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518B3" w14:textId="77777777" w:rsidR="0049189A" w:rsidRDefault="00734980">
      <w:pPr>
        <w:jc w:val="center"/>
        <w:rPr>
          <w:rFonts w:ascii="Arial" w:hAnsi="Arial" w:cs="Arial"/>
          <w:b/>
          <w:sz w:val="24"/>
          <w:szCs w:val="24"/>
          <w:u w:val="single"/>
        </w:rPr>
      </w:pPr>
      <w:r>
        <w:rPr>
          <w:rFonts w:ascii="Arial" w:hAnsi="Arial" w:cs="Arial"/>
          <w:b/>
          <w:sz w:val="24"/>
          <w:szCs w:val="24"/>
          <w:u w:val="single"/>
        </w:rPr>
        <w:t>Wandsworth BME Mental Health Forum</w:t>
      </w:r>
    </w:p>
    <w:p w14:paraId="35E1403A" w14:textId="51608635" w:rsidR="0049189A" w:rsidRDefault="00734980">
      <w:pPr>
        <w:jc w:val="center"/>
        <w:rPr>
          <w:rFonts w:ascii="Arial" w:hAnsi="Arial" w:cs="Arial"/>
          <w:b/>
          <w:sz w:val="24"/>
          <w:szCs w:val="24"/>
          <w:u w:val="single"/>
        </w:rPr>
      </w:pPr>
      <w:r>
        <w:rPr>
          <w:rFonts w:ascii="Arial" w:hAnsi="Arial" w:cs="Arial"/>
          <w:b/>
          <w:sz w:val="24"/>
          <w:szCs w:val="24"/>
          <w:u w:val="single"/>
        </w:rPr>
        <w:t>Thursday 23</w:t>
      </w:r>
      <w:r>
        <w:rPr>
          <w:rFonts w:ascii="Arial" w:hAnsi="Arial" w:cs="Arial"/>
          <w:b/>
          <w:sz w:val="24"/>
          <w:szCs w:val="24"/>
          <w:u w:val="single"/>
          <w:vertAlign w:val="superscript"/>
        </w:rPr>
        <w:t>rd</w:t>
      </w:r>
      <w:r>
        <w:rPr>
          <w:rFonts w:ascii="Arial" w:hAnsi="Arial" w:cs="Arial"/>
          <w:b/>
          <w:sz w:val="24"/>
          <w:szCs w:val="24"/>
          <w:u w:val="single"/>
        </w:rPr>
        <w:t xml:space="preserve"> July 2020 3</w:t>
      </w:r>
      <w:r w:rsidR="000D414B">
        <w:rPr>
          <w:rFonts w:ascii="Arial" w:hAnsi="Arial" w:cs="Arial"/>
          <w:b/>
          <w:sz w:val="24"/>
          <w:szCs w:val="24"/>
          <w:u w:val="single"/>
        </w:rPr>
        <w:t>.00pm</w:t>
      </w:r>
      <w:r>
        <w:rPr>
          <w:rFonts w:ascii="Arial" w:hAnsi="Arial" w:cs="Arial"/>
          <w:b/>
          <w:sz w:val="24"/>
          <w:szCs w:val="24"/>
          <w:u w:val="single"/>
        </w:rPr>
        <w:t>-</w:t>
      </w:r>
      <w:r w:rsidR="000D414B">
        <w:rPr>
          <w:rFonts w:ascii="Arial" w:hAnsi="Arial" w:cs="Arial"/>
          <w:b/>
          <w:sz w:val="24"/>
          <w:szCs w:val="24"/>
          <w:u w:val="single"/>
        </w:rPr>
        <w:t>4.30</w:t>
      </w:r>
      <w:r>
        <w:rPr>
          <w:rFonts w:ascii="Arial" w:hAnsi="Arial" w:cs="Arial"/>
          <w:b/>
          <w:sz w:val="24"/>
          <w:szCs w:val="24"/>
          <w:u w:val="single"/>
        </w:rPr>
        <w:t>pm – ZOOM</w:t>
      </w:r>
    </w:p>
    <w:p w14:paraId="1D69C990" w14:textId="77777777" w:rsidR="0049189A" w:rsidRDefault="0049189A">
      <w:pPr>
        <w:jc w:val="center"/>
        <w:rPr>
          <w:rFonts w:ascii="Arial" w:hAnsi="Arial" w:cs="Arial"/>
          <w:b/>
          <w:sz w:val="24"/>
          <w:szCs w:val="24"/>
          <w:u w:val="single"/>
        </w:rPr>
      </w:pPr>
    </w:p>
    <w:p w14:paraId="7E6660A4" w14:textId="035B6C66" w:rsidR="0049189A" w:rsidRDefault="00734980">
      <w:pPr>
        <w:jc w:val="both"/>
        <w:rPr>
          <w:rFonts w:ascii="Arial" w:hAnsi="Arial" w:cs="Arial"/>
          <w:b/>
          <w:sz w:val="24"/>
          <w:szCs w:val="24"/>
          <w:u w:val="single"/>
        </w:rPr>
      </w:pPr>
      <w:r>
        <w:rPr>
          <w:rFonts w:ascii="Arial" w:hAnsi="Arial" w:cs="Arial"/>
          <w:b/>
          <w:sz w:val="24"/>
          <w:szCs w:val="24"/>
          <w:u w:val="single"/>
        </w:rPr>
        <w:t>Present</w:t>
      </w:r>
    </w:p>
    <w:p w14:paraId="50A211CD" w14:textId="77777777" w:rsidR="001E06EC" w:rsidRDefault="001E06EC" w:rsidP="001E06EC">
      <w:pPr>
        <w:spacing w:after="0" w:line="240" w:lineRule="auto"/>
        <w:jc w:val="both"/>
        <w:rPr>
          <w:rFonts w:ascii="Arial" w:hAnsi="Arial" w:cs="Arial"/>
          <w:b/>
          <w:sz w:val="24"/>
          <w:szCs w:val="24"/>
          <w:u w:val="single"/>
        </w:rPr>
      </w:pPr>
    </w:p>
    <w:tbl>
      <w:tblPr>
        <w:tblStyle w:val="TableGrid"/>
        <w:tblpPr w:leftFromText="180" w:rightFromText="180" w:vertAnchor="text" w:horzAnchor="page" w:tblpX="1847" w:tblpY="147"/>
        <w:tblOverlap w:val="never"/>
        <w:tblW w:w="0" w:type="auto"/>
        <w:tblLook w:val="04A0" w:firstRow="1" w:lastRow="0" w:firstColumn="1" w:lastColumn="0" w:noHBand="0" w:noVBand="1"/>
      </w:tblPr>
      <w:tblGrid>
        <w:gridCol w:w="4148"/>
        <w:gridCol w:w="4148"/>
      </w:tblGrid>
      <w:tr w:rsidR="001E06EC" w14:paraId="680F6E8A" w14:textId="77777777" w:rsidTr="005B2AFE">
        <w:tc>
          <w:tcPr>
            <w:tcW w:w="4148" w:type="dxa"/>
          </w:tcPr>
          <w:p w14:paraId="7491D556" w14:textId="75701461"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Alexandra Mladenovic (AM) </w:t>
            </w:r>
          </w:p>
        </w:tc>
        <w:tc>
          <w:tcPr>
            <w:tcW w:w="4148" w:type="dxa"/>
          </w:tcPr>
          <w:p w14:paraId="19B24BB7" w14:textId="26823A00" w:rsidR="001E06EC" w:rsidRDefault="001E06EC" w:rsidP="003F39B5">
            <w:pPr>
              <w:jc w:val="both"/>
              <w:rPr>
                <w:rFonts w:ascii="Arial" w:hAnsi="Arial" w:cs="Arial"/>
                <w:bCs/>
                <w:sz w:val="24"/>
                <w:szCs w:val="24"/>
                <w:lang w:val="en-GB"/>
              </w:rPr>
            </w:pPr>
            <w:r>
              <w:rPr>
                <w:rFonts w:ascii="Arial" w:hAnsi="Arial" w:cs="Arial"/>
                <w:bCs/>
                <w:sz w:val="24"/>
                <w:szCs w:val="24"/>
                <w:lang w:val="en-GB"/>
              </w:rPr>
              <w:t>Sunshine Recovery Cafe</w:t>
            </w:r>
          </w:p>
        </w:tc>
      </w:tr>
      <w:tr w:rsidR="001E06EC" w14:paraId="4E99A88F" w14:textId="77777777" w:rsidTr="005B2AFE">
        <w:tc>
          <w:tcPr>
            <w:tcW w:w="4148" w:type="dxa"/>
          </w:tcPr>
          <w:p w14:paraId="331093C7" w14:textId="18BE93A9" w:rsidR="001E06EC" w:rsidRDefault="001E06EC" w:rsidP="003F39B5">
            <w:pPr>
              <w:jc w:val="both"/>
              <w:rPr>
                <w:rFonts w:ascii="Arial" w:hAnsi="Arial" w:cs="Arial"/>
                <w:bCs/>
                <w:sz w:val="24"/>
                <w:szCs w:val="24"/>
                <w:lang w:val="en-GB"/>
              </w:rPr>
            </w:pPr>
            <w:r>
              <w:rPr>
                <w:rFonts w:ascii="Arial" w:hAnsi="Arial" w:cs="Arial"/>
                <w:bCs/>
                <w:sz w:val="24"/>
                <w:szCs w:val="24"/>
                <w:lang w:val="en-GB"/>
              </w:rPr>
              <w:t>Antonia Buamah (</w:t>
            </w:r>
            <w:r w:rsidR="000D414B">
              <w:rPr>
                <w:rFonts w:ascii="Arial" w:hAnsi="Arial" w:cs="Arial"/>
                <w:bCs/>
                <w:sz w:val="24"/>
                <w:szCs w:val="24"/>
                <w:lang w:val="en-GB"/>
              </w:rPr>
              <w:t xml:space="preserve">AB)  </w:t>
            </w:r>
            <w:r>
              <w:rPr>
                <w:rFonts w:ascii="Arial" w:hAnsi="Arial" w:cs="Arial"/>
                <w:bCs/>
                <w:sz w:val="24"/>
                <w:szCs w:val="24"/>
                <w:lang w:val="en-GB"/>
              </w:rPr>
              <w:t xml:space="preserve">           </w:t>
            </w:r>
          </w:p>
        </w:tc>
        <w:tc>
          <w:tcPr>
            <w:tcW w:w="4148" w:type="dxa"/>
          </w:tcPr>
          <w:p w14:paraId="1E02057F"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Hope for Wellbeing Project</w:t>
            </w:r>
          </w:p>
        </w:tc>
      </w:tr>
      <w:tr w:rsidR="001E06EC" w14:paraId="649F7E72" w14:textId="77777777" w:rsidTr="005B2AFE">
        <w:tc>
          <w:tcPr>
            <w:tcW w:w="4148" w:type="dxa"/>
          </w:tcPr>
          <w:p w14:paraId="77E46477"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Becca Walker (BW) </w:t>
            </w:r>
          </w:p>
        </w:tc>
        <w:tc>
          <w:tcPr>
            <w:tcW w:w="4148" w:type="dxa"/>
          </w:tcPr>
          <w:p w14:paraId="0FEF265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Richmond and Wandsworth Council </w:t>
            </w:r>
          </w:p>
        </w:tc>
      </w:tr>
      <w:tr w:rsidR="001E06EC" w14:paraId="2076ED99" w14:textId="77777777" w:rsidTr="005B2AFE">
        <w:tc>
          <w:tcPr>
            <w:tcW w:w="4148" w:type="dxa"/>
          </w:tcPr>
          <w:p w14:paraId="55C2D240"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Carlis Douglas (CD)</w:t>
            </w:r>
          </w:p>
        </w:tc>
        <w:tc>
          <w:tcPr>
            <w:tcW w:w="4148" w:type="dxa"/>
          </w:tcPr>
          <w:p w14:paraId="2E08BE3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Hope Atrium </w:t>
            </w:r>
          </w:p>
        </w:tc>
      </w:tr>
      <w:tr w:rsidR="001E06EC" w14:paraId="657EA2F9" w14:textId="77777777" w:rsidTr="005B2AFE">
        <w:tc>
          <w:tcPr>
            <w:tcW w:w="4148" w:type="dxa"/>
          </w:tcPr>
          <w:p w14:paraId="0D85CC58"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Corey Hemmings (CH) </w:t>
            </w:r>
          </w:p>
        </w:tc>
        <w:tc>
          <w:tcPr>
            <w:tcW w:w="4148" w:type="dxa"/>
          </w:tcPr>
          <w:p w14:paraId="60FD0390"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South West London and Maudsley NHS Foundation Trust </w:t>
            </w:r>
          </w:p>
        </w:tc>
      </w:tr>
      <w:tr w:rsidR="001E06EC" w14:paraId="5D75FE10" w14:textId="77777777" w:rsidTr="005B2AFE">
        <w:tc>
          <w:tcPr>
            <w:tcW w:w="4148" w:type="dxa"/>
          </w:tcPr>
          <w:p w14:paraId="463F075E"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Dayo Balogun (DB)</w:t>
            </w:r>
          </w:p>
        </w:tc>
        <w:tc>
          <w:tcPr>
            <w:tcW w:w="4148" w:type="dxa"/>
          </w:tcPr>
          <w:p w14:paraId="7B0A83FA"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One Support Housing Group </w:t>
            </w:r>
          </w:p>
        </w:tc>
      </w:tr>
      <w:tr w:rsidR="001E06EC" w14:paraId="59704A4F" w14:textId="77777777" w:rsidTr="005B2AFE">
        <w:tc>
          <w:tcPr>
            <w:tcW w:w="4148" w:type="dxa"/>
          </w:tcPr>
          <w:p w14:paraId="12A0898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Delrita Tester (DT) </w:t>
            </w:r>
          </w:p>
        </w:tc>
        <w:tc>
          <w:tcPr>
            <w:tcW w:w="4148" w:type="dxa"/>
          </w:tcPr>
          <w:p w14:paraId="33C9A29E" w14:textId="79BD6D02" w:rsidR="001E06EC" w:rsidRDefault="000D414B" w:rsidP="003F39B5">
            <w:pPr>
              <w:jc w:val="both"/>
              <w:rPr>
                <w:rFonts w:ascii="Arial" w:hAnsi="Arial" w:cs="Arial"/>
                <w:bCs/>
                <w:sz w:val="24"/>
                <w:szCs w:val="24"/>
                <w:lang w:val="en-GB"/>
              </w:rPr>
            </w:pPr>
            <w:r>
              <w:rPr>
                <w:rFonts w:ascii="Arial" w:hAnsi="Arial" w:cs="Arial"/>
                <w:bCs/>
                <w:sz w:val="24"/>
                <w:szCs w:val="24"/>
                <w:lang w:val="en-GB"/>
              </w:rPr>
              <w:t>Caius</w:t>
            </w:r>
            <w:r w:rsidR="001E06EC">
              <w:rPr>
                <w:rFonts w:ascii="Arial" w:hAnsi="Arial" w:cs="Arial"/>
                <w:bCs/>
                <w:sz w:val="24"/>
                <w:szCs w:val="24"/>
                <w:lang w:val="en-GB"/>
              </w:rPr>
              <w:t xml:space="preserve"> House </w:t>
            </w:r>
          </w:p>
        </w:tc>
      </w:tr>
      <w:tr w:rsidR="001E06EC" w14:paraId="7165EBBE" w14:textId="77777777" w:rsidTr="005B2AFE">
        <w:tc>
          <w:tcPr>
            <w:tcW w:w="4148" w:type="dxa"/>
          </w:tcPr>
          <w:p w14:paraId="43DF9A68"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Glenroy Browne (GB)</w:t>
            </w:r>
          </w:p>
        </w:tc>
        <w:tc>
          <w:tcPr>
            <w:tcW w:w="4148" w:type="dxa"/>
          </w:tcPr>
          <w:p w14:paraId="74335C39" w14:textId="59F6DF1E"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Ransom </w:t>
            </w:r>
            <w:r w:rsidR="001E05C5">
              <w:rPr>
                <w:rFonts w:ascii="Arial" w:hAnsi="Arial" w:cs="Arial"/>
                <w:bCs/>
                <w:sz w:val="24"/>
                <w:szCs w:val="24"/>
                <w:lang w:val="en-GB"/>
              </w:rPr>
              <w:t>AME Zion Church</w:t>
            </w:r>
          </w:p>
        </w:tc>
      </w:tr>
      <w:tr w:rsidR="005B2AFE" w14:paraId="1A3EB5B5" w14:textId="77777777" w:rsidTr="005B2AFE">
        <w:tc>
          <w:tcPr>
            <w:tcW w:w="4148" w:type="dxa"/>
          </w:tcPr>
          <w:p w14:paraId="3324BBF4" w14:textId="2D00F4DD" w:rsidR="005B2AFE" w:rsidRDefault="005B2AFE" w:rsidP="003F39B5">
            <w:pPr>
              <w:jc w:val="both"/>
              <w:rPr>
                <w:rFonts w:ascii="Arial" w:hAnsi="Arial" w:cs="Arial"/>
                <w:bCs/>
                <w:sz w:val="24"/>
                <w:szCs w:val="24"/>
                <w:lang w:val="en-GB"/>
              </w:rPr>
            </w:pPr>
            <w:r>
              <w:rPr>
                <w:rFonts w:ascii="Arial" w:hAnsi="Arial" w:cs="Arial"/>
                <w:bCs/>
                <w:sz w:val="24"/>
                <w:szCs w:val="24"/>
                <w:lang w:val="en-GB"/>
              </w:rPr>
              <w:t>Geetha Maheshwaran</w:t>
            </w:r>
            <w:r w:rsidR="00796C25">
              <w:rPr>
                <w:rFonts w:ascii="Arial" w:hAnsi="Arial" w:cs="Arial"/>
                <w:bCs/>
                <w:sz w:val="24"/>
                <w:szCs w:val="24"/>
                <w:lang w:val="en-GB"/>
              </w:rPr>
              <w:t xml:space="preserve"> (GM)</w:t>
            </w:r>
          </w:p>
        </w:tc>
        <w:tc>
          <w:tcPr>
            <w:tcW w:w="4148" w:type="dxa"/>
          </w:tcPr>
          <w:p w14:paraId="234B4910" w14:textId="6180B4D0" w:rsidR="005B2AFE" w:rsidRDefault="005B2AFE" w:rsidP="003F39B5">
            <w:pPr>
              <w:jc w:val="both"/>
              <w:rPr>
                <w:rFonts w:ascii="Arial" w:hAnsi="Arial" w:cs="Arial"/>
                <w:bCs/>
                <w:sz w:val="24"/>
                <w:szCs w:val="24"/>
                <w:lang w:val="en-GB"/>
              </w:rPr>
            </w:pPr>
            <w:r>
              <w:rPr>
                <w:rFonts w:ascii="Arial" w:hAnsi="Arial" w:cs="Arial"/>
                <w:bCs/>
                <w:sz w:val="24"/>
                <w:szCs w:val="24"/>
                <w:lang w:val="en-GB"/>
              </w:rPr>
              <w:t xml:space="preserve">Shree </w:t>
            </w:r>
            <w:proofErr w:type="spellStart"/>
            <w:r>
              <w:rPr>
                <w:rFonts w:ascii="Arial" w:hAnsi="Arial" w:cs="Arial"/>
                <w:bCs/>
                <w:sz w:val="24"/>
                <w:szCs w:val="24"/>
                <w:lang w:val="en-GB"/>
              </w:rPr>
              <w:t>Ghanapathy</w:t>
            </w:r>
            <w:proofErr w:type="spellEnd"/>
            <w:r>
              <w:rPr>
                <w:rFonts w:ascii="Arial" w:hAnsi="Arial" w:cs="Arial"/>
                <w:bCs/>
                <w:sz w:val="24"/>
                <w:szCs w:val="24"/>
                <w:lang w:val="en-GB"/>
              </w:rPr>
              <w:t xml:space="preserve"> Temple</w:t>
            </w:r>
          </w:p>
        </w:tc>
      </w:tr>
      <w:tr w:rsidR="001E06EC" w14:paraId="15411BAB" w14:textId="77777777" w:rsidTr="005B2AFE">
        <w:tc>
          <w:tcPr>
            <w:tcW w:w="4148" w:type="dxa"/>
          </w:tcPr>
          <w:p w14:paraId="6E11CDBC"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Joan Robinson (JR) </w:t>
            </w:r>
          </w:p>
        </w:tc>
        <w:tc>
          <w:tcPr>
            <w:tcW w:w="4148" w:type="dxa"/>
          </w:tcPr>
          <w:p w14:paraId="3C0E8CEC"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Seventh Day Adventist Church </w:t>
            </w:r>
          </w:p>
        </w:tc>
      </w:tr>
      <w:tr w:rsidR="001E06EC" w14:paraId="02184B73" w14:textId="77777777" w:rsidTr="005B2AFE">
        <w:tc>
          <w:tcPr>
            <w:tcW w:w="4148" w:type="dxa"/>
          </w:tcPr>
          <w:p w14:paraId="7DCF321B"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John Morrill (JM) </w:t>
            </w:r>
          </w:p>
        </w:tc>
        <w:tc>
          <w:tcPr>
            <w:tcW w:w="4148" w:type="dxa"/>
          </w:tcPr>
          <w:p w14:paraId="10C21E7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Voicing Views </w:t>
            </w:r>
          </w:p>
        </w:tc>
      </w:tr>
      <w:tr w:rsidR="001E06EC" w14:paraId="5E81D97D" w14:textId="77777777" w:rsidTr="005B2AFE">
        <w:tc>
          <w:tcPr>
            <w:tcW w:w="4148" w:type="dxa"/>
          </w:tcPr>
          <w:p w14:paraId="79132A6E"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June Pilgrim-Ndure (JPN)  </w:t>
            </w:r>
          </w:p>
        </w:tc>
        <w:tc>
          <w:tcPr>
            <w:tcW w:w="4148" w:type="dxa"/>
          </w:tcPr>
          <w:p w14:paraId="6F4FABE1" w14:textId="67CACD24"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p>
        </w:tc>
      </w:tr>
      <w:tr w:rsidR="001E06EC" w14:paraId="71AEC717" w14:textId="77777777" w:rsidTr="005B2AFE">
        <w:tc>
          <w:tcPr>
            <w:tcW w:w="4148" w:type="dxa"/>
          </w:tcPr>
          <w:p w14:paraId="368168E7" w14:textId="50F47FE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Kirt Hunte (KH)  </w:t>
            </w:r>
          </w:p>
        </w:tc>
        <w:tc>
          <w:tcPr>
            <w:tcW w:w="4148" w:type="dxa"/>
          </w:tcPr>
          <w:p w14:paraId="1DA22D41"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Primary Care Plus </w:t>
            </w:r>
          </w:p>
        </w:tc>
      </w:tr>
      <w:tr w:rsidR="001E06EC" w14:paraId="3D875DAE" w14:textId="77777777" w:rsidTr="005B2AFE">
        <w:tc>
          <w:tcPr>
            <w:tcW w:w="4148" w:type="dxa"/>
          </w:tcPr>
          <w:p w14:paraId="5918AB33"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Lystra Charles (LC) </w:t>
            </w:r>
          </w:p>
        </w:tc>
        <w:tc>
          <w:tcPr>
            <w:tcW w:w="4148" w:type="dxa"/>
          </w:tcPr>
          <w:p w14:paraId="226CA875"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The Hope Atrium </w:t>
            </w:r>
          </w:p>
        </w:tc>
      </w:tr>
      <w:tr w:rsidR="001E06EC" w14:paraId="6D513409" w14:textId="77777777" w:rsidTr="005B2AFE">
        <w:tc>
          <w:tcPr>
            <w:tcW w:w="4148" w:type="dxa"/>
          </w:tcPr>
          <w:p w14:paraId="4310BA67"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Martin Haddon (MH) </w:t>
            </w:r>
          </w:p>
        </w:tc>
        <w:tc>
          <w:tcPr>
            <w:tcW w:w="4148" w:type="dxa"/>
          </w:tcPr>
          <w:p w14:paraId="73CBD256" w14:textId="05925B11"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Health Watch </w:t>
            </w:r>
            <w:r w:rsidR="000F168D">
              <w:rPr>
                <w:rFonts w:ascii="Arial" w:hAnsi="Arial" w:cs="Arial"/>
                <w:bCs/>
                <w:sz w:val="24"/>
                <w:szCs w:val="24"/>
                <w:lang w:val="en-GB"/>
              </w:rPr>
              <w:t>Wandsworth</w:t>
            </w:r>
          </w:p>
        </w:tc>
      </w:tr>
      <w:tr w:rsidR="001E06EC" w14:paraId="41BF0A6F" w14:textId="77777777" w:rsidTr="005B2AFE">
        <w:tc>
          <w:tcPr>
            <w:tcW w:w="4148" w:type="dxa"/>
          </w:tcPr>
          <w:p w14:paraId="5F4634C7"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Michael Areola (MA)</w:t>
            </w:r>
          </w:p>
        </w:tc>
        <w:tc>
          <w:tcPr>
            <w:tcW w:w="4148" w:type="dxa"/>
          </w:tcPr>
          <w:p w14:paraId="2363ABB5" w14:textId="17740481"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Deeper Life Christian </w:t>
            </w:r>
            <w:r w:rsidR="00687940">
              <w:rPr>
                <w:rFonts w:ascii="Arial" w:hAnsi="Arial" w:cs="Arial"/>
                <w:bCs/>
                <w:sz w:val="24"/>
                <w:szCs w:val="24"/>
                <w:lang w:val="en-GB"/>
              </w:rPr>
              <w:t>Church</w:t>
            </w:r>
          </w:p>
        </w:tc>
      </w:tr>
      <w:tr w:rsidR="001E06EC" w14:paraId="6010403F" w14:textId="77777777" w:rsidTr="005B2AFE">
        <w:tc>
          <w:tcPr>
            <w:tcW w:w="4148" w:type="dxa"/>
          </w:tcPr>
          <w:p w14:paraId="59000955"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Nathaniel Pamah (NP) </w:t>
            </w:r>
          </w:p>
        </w:tc>
        <w:tc>
          <w:tcPr>
            <w:tcW w:w="4148" w:type="dxa"/>
          </w:tcPr>
          <w:p w14:paraId="7172E6E1"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Unity Centre</w:t>
            </w:r>
          </w:p>
        </w:tc>
      </w:tr>
      <w:tr w:rsidR="001E06EC" w14:paraId="52647BC9" w14:textId="77777777" w:rsidTr="005B2AFE">
        <w:tc>
          <w:tcPr>
            <w:tcW w:w="4148" w:type="dxa"/>
          </w:tcPr>
          <w:p w14:paraId="6A7D8A20"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Owen Mukotekwa (OM) </w:t>
            </w:r>
          </w:p>
        </w:tc>
        <w:tc>
          <w:tcPr>
            <w:tcW w:w="4148" w:type="dxa"/>
          </w:tcPr>
          <w:p w14:paraId="6D28D446"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p>
        </w:tc>
      </w:tr>
      <w:tr w:rsidR="001E06EC" w14:paraId="54F64DD7" w14:textId="77777777" w:rsidTr="005B2AFE">
        <w:tc>
          <w:tcPr>
            <w:tcW w:w="4148" w:type="dxa"/>
          </w:tcPr>
          <w:p w14:paraId="73EDBFAF"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Sarah Phillips (SP)</w:t>
            </w:r>
          </w:p>
        </w:tc>
        <w:tc>
          <w:tcPr>
            <w:tcW w:w="4148" w:type="dxa"/>
          </w:tcPr>
          <w:p w14:paraId="02DF8B79"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AMHPS</w:t>
            </w:r>
          </w:p>
        </w:tc>
      </w:tr>
      <w:tr w:rsidR="001E06EC" w14:paraId="1DA78039" w14:textId="77777777" w:rsidTr="005B2AFE">
        <w:tc>
          <w:tcPr>
            <w:tcW w:w="4148" w:type="dxa"/>
          </w:tcPr>
          <w:p w14:paraId="08150362"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Sarika Sharma (SS)</w:t>
            </w:r>
          </w:p>
        </w:tc>
        <w:tc>
          <w:tcPr>
            <w:tcW w:w="4148" w:type="dxa"/>
          </w:tcPr>
          <w:p w14:paraId="292F7BA7" w14:textId="4F88059A" w:rsidR="001E06EC" w:rsidRDefault="005B2AFE" w:rsidP="003F39B5">
            <w:pPr>
              <w:jc w:val="both"/>
              <w:rPr>
                <w:rFonts w:ascii="Arial" w:hAnsi="Arial" w:cs="Arial"/>
                <w:bCs/>
                <w:sz w:val="24"/>
                <w:szCs w:val="24"/>
                <w:lang w:val="en-GB"/>
              </w:rPr>
            </w:pPr>
            <w:r>
              <w:rPr>
                <w:rFonts w:ascii="Arial" w:hAnsi="Arial" w:cs="Arial"/>
                <w:bCs/>
                <w:sz w:val="24"/>
                <w:szCs w:val="24"/>
                <w:lang w:val="en-GB"/>
              </w:rPr>
              <w:t>NHS</w:t>
            </w:r>
          </w:p>
        </w:tc>
      </w:tr>
      <w:tr w:rsidR="001E06EC" w14:paraId="11E6AFC7" w14:textId="77777777" w:rsidTr="005B2AFE">
        <w:tc>
          <w:tcPr>
            <w:tcW w:w="4148" w:type="dxa"/>
          </w:tcPr>
          <w:p w14:paraId="3DEEDA48" w14:textId="77777777" w:rsidR="001E06EC" w:rsidRDefault="001E06EC" w:rsidP="003F39B5">
            <w:pPr>
              <w:jc w:val="both"/>
              <w:rPr>
                <w:rFonts w:ascii="Arial" w:hAnsi="Arial" w:cs="Arial"/>
                <w:bCs/>
                <w:sz w:val="24"/>
                <w:szCs w:val="24"/>
                <w:lang w:val="en-GB"/>
              </w:rPr>
            </w:pPr>
            <w:proofErr w:type="spellStart"/>
            <w:r>
              <w:rPr>
                <w:rFonts w:ascii="Arial" w:hAnsi="Arial" w:cs="Arial"/>
                <w:bCs/>
                <w:sz w:val="24"/>
                <w:szCs w:val="24"/>
                <w:lang w:val="en-GB"/>
              </w:rPr>
              <w:t>Ukaku</w:t>
            </w:r>
            <w:proofErr w:type="spellEnd"/>
            <w:r>
              <w:rPr>
                <w:rFonts w:ascii="Arial" w:hAnsi="Arial" w:cs="Arial"/>
                <w:bCs/>
                <w:sz w:val="24"/>
                <w:szCs w:val="24"/>
                <w:lang w:val="en-GB"/>
              </w:rPr>
              <w:t xml:space="preserve"> Kalu (UK) </w:t>
            </w:r>
          </w:p>
        </w:tc>
        <w:tc>
          <w:tcPr>
            <w:tcW w:w="4148" w:type="dxa"/>
          </w:tcPr>
          <w:p w14:paraId="0F38D241"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Former Service User </w:t>
            </w:r>
          </w:p>
        </w:tc>
      </w:tr>
      <w:tr w:rsidR="001E06EC" w14:paraId="47CA8C6E" w14:textId="77777777" w:rsidTr="005B2AFE">
        <w:tc>
          <w:tcPr>
            <w:tcW w:w="4148" w:type="dxa"/>
          </w:tcPr>
          <w:p w14:paraId="59F2268E"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Razia Karim (RK) </w:t>
            </w:r>
          </w:p>
        </w:tc>
        <w:tc>
          <w:tcPr>
            <w:tcW w:w="4148" w:type="dxa"/>
          </w:tcPr>
          <w:p w14:paraId="39BDF771"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p>
        </w:tc>
      </w:tr>
      <w:tr w:rsidR="001E06EC" w14:paraId="5113A62B" w14:textId="77777777" w:rsidTr="005B2AFE">
        <w:tc>
          <w:tcPr>
            <w:tcW w:w="4148" w:type="dxa"/>
          </w:tcPr>
          <w:p w14:paraId="407A44C2"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Malik Gul (MG) </w:t>
            </w:r>
          </w:p>
        </w:tc>
        <w:tc>
          <w:tcPr>
            <w:tcW w:w="4148" w:type="dxa"/>
          </w:tcPr>
          <w:p w14:paraId="2DAC966D" w14:textId="53669C9E"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r w:rsidR="00687940">
              <w:rPr>
                <w:rFonts w:ascii="Arial" w:hAnsi="Arial" w:cs="Arial"/>
                <w:bCs/>
                <w:sz w:val="24"/>
                <w:szCs w:val="24"/>
                <w:lang w:val="en-GB"/>
              </w:rPr>
              <w:t xml:space="preserve"> </w:t>
            </w:r>
          </w:p>
        </w:tc>
      </w:tr>
      <w:tr w:rsidR="001E06EC" w14:paraId="3E74BB1F" w14:textId="77777777" w:rsidTr="005B2AFE">
        <w:tc>
          <w:tcPr>
            <w:tcW w:w="4148" w:type="dxa"/>
          </w:tcPr>
          <w:p w14:paraId="79DA9FE7"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Amina Smith Gul (ASG) </w:t>
            </w:r>
          </w:p>
        </w:tc>
        <w:tc>
          <w:tcPr>
            <w:tcW w:w="4148" w:type="dxa"/>
          </w:tcPr>
          <w:p w14:paraId="53354A6B"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p>
        </w:tc>
      </w:tr>
      <w:tr w:rsidR="001E06EC" w14:paraId="4BFD2933" w14:textId="77777777" w:rsidTr="005B2AFE">
        <w:tc>
          <w:tcPr>
            <w:tcW w:w="4148" w:type="dxa"/>
          </w:tcPr>
          <w:p w14:paraId="1F3B5C58"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lastRenderedPageBreak/>
              <w:t xml:space="preserve">Nathalie Gibson-Wilson (NGW) </w:t>
            </w:r>
          </w:p>
        </w:tc>
        <w:tc>
          <w:tcPr>
            <w:tcW w:w="4148" w:type="dxa"/>
          </w:tcPr>
          <w:p w14:paraId="43526BC4"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Lynwood Christian Fellowship</w:t>
            </w:r>
          </w:p>
        </w:tc>
      </w:tr>
      <w:tr w:rsidR="001E06EC" w14:paraId="553C0A3F" w14:textId="77777777" w:rsidTr="005B2AFE">
        <w:tc>
          <w:tcPr>
            <w:tcW w:w="4148" w:type="dxa"/>
          </w:tcPr>
          <w:p w14:paraId="4A22720D" w14:textId="192A6572" w:rsidR="001E06EC" w:rsidRDefault="001E06EC" w:rsidP="003F39B5">
            <w:pPr>
              <w:jc w:val="both"/>
              <w:rPr>
                <w:rFonts w:ascii="Arial" w:hAnsi="Arial" w:cs="Arial"/>
                <w:bCs/>
                <w:sz w:val="24"/>
                <w:szCs w:val="24"/>
                <w:lang w:val="en-GB"/>
              </w:rPr>
            </w:pPr>
            <w:proofErr w:type="spellStart"/>
            <w:r>
              <w:rPr>
                <w:rFonts w:ascii="Arial" w:hAnsi="Arial" w:cs="Arial"/>
                <w:bCs/>
                <w:sz w:val="24"/>
                <w:szCs w:val="24"/>
                <w:lang w:val="en-GB"/>
              </w:rPr>
              <w:t>Sherene</w:t>
            </w:r>
            <w:proofErr w:type="spellEnd"/>
            <w:r>
              <w:rPr>
                <w:rFonts w:ascii="Arial" w:hAnsi="Arial" w:cs="Arial"/>
                <w:bCs/>
                <w:sz w:val="24"/>
                <w:szCs w:val="24"/>
                <w:lang w:val="en-GB"/>
              </w:rPr>
              <w:t xml:space="preserve"> Briscoe (SB)</w:t>
            </w:r>
          </w:p>
        </w:tc>
        <w:tc>
          <w:tcPr>
            <w:tcW w:w="4148" w:type="dxa"/>
          </w:tcPr>
          <w:p w14:paraId="267E4579" w14:textId="31094502" w:rsidR="001E06EC" w:rsidRDefault="000D414B" w:rsidP="003F39B5">
            <w:pPr>
              <w:jc w:val="both"/>
              <w:rPr>
                <w:rFonts w:ascii="Arial" w:hAnsi="Arial" w:cs="Arial"/>
                <w:bCs/>
                <w:sz w:val="24"/>
                <w:szCs w:val="24"/>
                <w:lang w:val="en-GB"/>
              </w:rPr>
            </w:pPr>
            <w:r>
              <w:rPr>
                <w:rFonts w:ascii="Arial" w:hAnsi="Arial" w:cs="Arial"/>
                <w:bCs/>
                <w:sz w:val="24"/>
                <w:szCs w:val="24"/>
                <w:lang w:val="en-GB"/>
              </w:rPr>
              <w:t>Caius</w:t>
            </w:r>
            <w:r w:rsidR="001E06EC">
              <w:rPr>
                <w:rFonts w:ascii="Arial" w:hAnsi="Arial" w:cs="Arial"/>
                <w:bCs/>
                <w:sz w:val="24"/>
                <w:szCs w:val="24"/>
                <w:lang w:val="en-GB"/>
              </w:rPr>
              <w:t xml:space="preserve"> House </w:t>
            </w:r>
          </w:p>
        </w:tc>
      </w:tr>
      <w:tr w:rsidR="001E06EC" w14:paraId="165A34C5" w14:textId="77777777" w:rsidTr="005B2AFE">
        <w:tc>
          <w:tcPr>
            <w:tcW w:w="4148" w:type="dxa"/>
          </w:tcPr>
          <w:p w14:paraId="7B62042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Kofi-William Osafo (KWO) </w:t>
            </w:r>
          </w:p>
        </w:tc>
        <w:tc>
          <w:tcPr>
            <w:tcW w:w="4148" w:type="dxa"/>
          </w:tcPr>
          <w:p w14:paraId="7A4724C3" w14:textId="1EE9CC7E" w:rsidR="001E06EC" w:rsidRDefault="005B2AFE" w:rsidP="003F39B5">
            <w:pPr>
              <w:jc w:val="both"/>
              <w:rPr>
                <w:rFonts w:ascii="Arial" w:hAnsi="Arial" w:cs="Arial"/>
                <w:bCs/>
                <w:sz w:val="24"/>
                <w:szCs w:val="24"/>
                <w:lang w:val="en-GB"/>
              </w:rPr>
            </w:pPr>
            <w:r>
              <w:rPr>
                <w:rFonts w:ascii="Arial" w:hAnsi="Arial" w:cs="Arial"/>
                <w:bCs/>
                <w:sz w:val="24"/>
                <w:szCs w:val="24"/>
                <w:lang w:val="en-GB"/>
              </w:rPr>
              <w:t xml:space="preserve">CNFC </w:t>
            </w:r>
            <w:r w:rsidR="001E06EC">
              <w:rPr>
                <w:rFonts w:ascii="Arial" w:hAnsi="Arial" w:cs="Arial"/>
                <w:bCs/>
                <w:sz w:val="24"/>
                <w:szCs w:val="24"/>
                <w:lang w:val="en-GB"/>
              </w:rPr>
              <w:t>Pastor</w:t>
            </w:r>
            <w:r>
              <w:rPr>
                <w:rFonts w:ascii="Arial" w:hAnsi="Arial" w:cs="Arial"/>
                <w:bCs/>
                <w:sz w:val="24"/>
                <w:szCs w:val="24"/>
                <w:lang w:val="en-GB"/>
              </w:rPr>
              <w:t>’s Network</w:t>
            </w:r>
          </w:p>
        </w:tc>
      </w:tr>
      <w:tr w:rsidR="001E06EC" w14:paraId="17E33D03" w14:textId="77777777" w:rsidTr="005B2AFE">
        <w:tc>
          <w:tcPr>
            <w:tcW w:w="4148" w:type="dxa"/>
          </w:tcPr>
          <w:p w14:paraId="1DA71AA6" w14:textId="584568DB"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Ruth McKinney </w:t>
            </w:r>
            <w:r w:rsidR="00796C25">
              <w:rPr>
                <w:rFonts w:ascii="Arial" w:hAnsi="Arial" w:cs="Arial"/>
                <w:bCs/>
                <w:sz w:val="24"/>
                <w:szCs w:val="24"/>
                <w:lang w:val="en-GB"/>
              </w:rPr>
              <w:t>(</w:t>
            </w:r>
            <w:proofErr w:type="spellStart"/>
            <w:r w:rsidR="00796C25">
              <w:rPr>
                <w:rFonts w:ascii="Arial" w:hAnsi="Arial" w:cs="Arial"/>
                <w:bCs/>
                <w:sz w:val="24"/>
                <w:szCs w:val="24"/>
                <w:lang w:val="en-GB"/>
              </w:rPr>
              <w:t>RMc</w:t>
            </w:r>
            <w:proofErr w:type="spellEnd"/>
            <w:r w:rsidR="00796C25">
              <w:rPr>
                <w:rFonts w:ascii="Arial" w:hAnsi="Arial" w:cs="Arial"/>
                <w:bCs/>
                <w:sz w:val="24"/>
                <w:szCs w:val="24"/>
                <w:lang w:val="en-GB"/>
              </w:rPr>
              <w:t>)</w:t>
            </w:r>
          </w:p>
        </w:tc>
        <w:tc>
          <w:tcPr>
            <w:tcW w:w="4148" w:type="dxa"/>
          </w:tcPr>
          <w:p w14:paraId="2EB604CF"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WCEN</w:t>
            </w:r>
          </w:p>
        </w:tc>
      </w:tr>
      <w:tr w:rsidR="001E06EC" w14:paraId="06178F30" w14:textId="77777777" w:rsidTr="005B2AFE">
        <w:tc>
          <w:tcPr>
            <w:tcW w:w="4148" w:type="dxa"/>
          </w:tcPr>
          <w:p w14:paraId="03A85E55" w14:textId="1C0ED738" w:rsidR="001E06EC" w:rsidRDefault="001E06EC" w:rsidP="003F39B5">
            <w:pPr>
              <w:jc w:val="both"/>
              <w:rPr>
                <w:rFonts w:ascii="Arial" w:hAnsi="Arial" w:cs="Arial"/>
                <w:bCs/>
                <w:sz w:val="24"/>
                <w:szCs w:val="24"/>
                <w:lang w:val="en-GB"/>
              </w:rPr>
            </w:pPr>
            <w:r>
              <w:rPr>
                <w:rFonts w:ascii="Arial" w:hAnsi="Arial" w:cs="Arial"/>
                <w:bCs/>
                <w:sz w:val="24"/>
                <w:szCs w:val="24"/>
                <w:lang w:val="en-GB"/>
              </w:rPr>
              <w:t>Jerry Hall</w:t>
            </w:r>
            <w:r w:rsidR="00796C25">
              <w:rPr>
                <w:rFonts w:ascii="Arial" w:hAnsi="Arial" w:cs="Arial"/>
                <w:bCs/>
                <w:sz w:val="24"/>
                <w:szCs w:val="24"/>
                <w:lang w:val="en-GB"/>
              </w:rPr>
              <w:t xml:space="preserve"> (JH)</w:t>
            </w:r>
          </w:p>
        </w:tc>
        <w:tc>
          <w:tcPr>
            <w:tcW w:w="4148" w:type="dxa"/>
          </w:tcPr>
          <w:p w14:paraId="6D3785DE"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Christians Against Poverty </w:t>
            </w:r>
          </w:p>
        </w:tc>
      </w:tr>
      <w:tr w:rsidR="001E06EC" w14:paraId="53686A98" w14:textId="77777777" w:rsidTr="005B2AFE">
        <w:tc>
          <w:tcPr>
            <w:tcW w:w="4148" w:type="dxa"/>
          </w:tcPr>
          <w:p w14:paraId="50DCC987" w14:textId="2110D75F" w:rsidR="001E06EC" w:rsidRDefault="005B2AFE" w:rsidP="003F39B5">
            <w:pPr>
              <w:jc w:val="both"/>
              <w:rPr>
                <w:rFonts w:ascii="Arial" w:hAnsi="Arial" w:cs="Arial"/>
                <w:bCs/>
                <w:sz w:val="24"/>
                <w:szCs w:val="24"/>
                <w:lang w:val="en-GB"/>
              </w:rPr>
            </w:pPr>
            <w:r>
              <w:rPr>
                <w:rFonts w:ascii="Arial" w:hAnsi="Arial" w:cs="Arial"/>
                <w:bCs/>
                <w:sz w:val="24"/>
                <w:szCs w:val="24"/>
                <w:lang w:val="en-GB"/>
              </w:rPr>
              <w:t xml:space="preserve">Prof </w:t>
            </w:r>
            <w:r w:rsidR="001E06EC">
              <w:rPr>
                <w:rFonts w:ascii="Arial" w:hAnsi="Arial" w:cs="Arial"/>
                <w:bCs/>
                <w:sz w:val="24"/>
                <w:szCs w:val="24"/>
                <w:lang w:val="en-GB"/>
              </w:rPr>
              <w:t xml:space="preserve">Sashi </w:t>
            </w:r>
            <w:proofErr w:type="spellStart"/>
            <w:r w:rsidR="001E06EC">
              <w:rPr>
                <w:rFonts w:ascii="Arial" w:hAnsi="Arial" w:cs="Arial"/>
                <w:bCs/>
                <w:sz w:val="24"/>
                <w:szCs w:val="24"/>
                <w:lang w:val="en-GB"/>
              </w:rPr>
              <w:t>Sashidharan</w:t>
            </w:r>
            <w:proofErr w:type="spellEnd"/>
            <w:r w:rsidR="00796C25">
              <w:rPr>
                <w:rFonts w:ascii="Arial" w:hAnsi="Arial" w:cs="Arial"/>
                <w:bCs/>
                <w:sz w:val="24"/>
                <w:szCs w:val="24"/>
                <w:lang w:val="en-GB"/>
              </w:rPr>
              <w:t xml:space="preserve"> (</w:t>
            </w:r>
            <w:r w:rsidR="00687940">
              <w:rPr>
                <w:rFonts w:ascii="Arial" w:hAnsi="Arial" w:cs="Arial"/>
                <w:bCs/>
                <w:sz w:val="24"/>
                <w:szCs w:val="24"/>
                <w:lang w:val="en-GB"/>
              </w:rPr>
              <w:t>SS)</w:t>
            </w:r>
            <w:r w:rsidR="001E06EC">
              <w:rPr>
                <w:rFonts w:ascii="Arial" w:hAnsi="Arial" w:cs="Arial"/>
                <w:bCs/>
                <w:sz w:val="24"/>
                <w:szCs w:val="24"/>
                <w:lang w:val="en-GB"/>
              </w:rPr>
              <w:t xml:space="preserve"> </w:t>
            </w:r>
          </w:p>
        </w:tc>
        <w:tc>
          <w:tcPr>
            <w:tcW w:w="4148" w:type="dxa"/>
          </w:tcPr>
          <w:p w14:paraId="412C1683"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EMHIP </w:t>
            </w:r>
          </w:p>
        </w:tc>
      </w:tr>
      <w:tr w:rsidR="001E06EC" w14:paraId="46B9829A" w14:textId="77777777" w:rsidTr="005B2AFE">
        <w:tc>
          <w:tcPr>
            <w:tcW w:w="4148" w:type="dxa"/>
          </w:tcPr>
          <w:p w14:paraId="67CE1C3D"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Kalu Obuka (KO) </w:t>
            </w:r>
          </w:p>
        </w:tc>
        <w:tc>
          <w:tcPr>
            <w:tcW w:w="4148" w:type="dxa"/>
          </w:tcPr>
          <w:p w14:paraId="691E33E3" w14:textId="09EA543B" w:rsidR="001E06EC" w:rsidRDefault="00905440" w:rsidP="003F39B5">
            <w:pPr>
              <w:jc w:val="both"/>
              <w:rPr>
                <w:rFonts w:ascii="Arial" w:hAnsi="Arial" w:cs="Arial"/>
                <w:bCs/>
                <w:sz w:val="24"/>
                <w:szCs w:val="24"/>
                <w:lang w:val="en-GB"/>
              </w:rPr>
            </w:pPr>
            <w:r>
              <w:rPr>
                <w:rFonts w:ascii="Arial" w:hAnsi="Arial" w:cs="Arial"/>
                <w:bCs/>
                <w:sz w:val="24"/>
                <w:szCs w:val="24"/>
                <w:lang w:val="en-GB"/>
              </w:rPr>
              <w:t>NHS SWL CCG</w:t>
            </w:r>
          </w:p>
        </w:tc>
      </w:tr>
      <w:tr w:rsidR="001E06EC" w14:paraId="3FC9A568" w14:textId="77777777" w:rsidTr="005B2AFE">
        <w:tc>
          <w:tcPr>
            <w:tcW w:w="4148" w:type="dxa"/>
          </w:tcPr>
          <w:p w14:paraId="55D42071" w14:textId="4FF8B4C6" w:rsidR="001E06EC" w:rsidRDefault="001E06EC" w:rsidP="003F39B5">
            <w:pPr>
              <w:jc w:val="both"/>
              <w:rPr>
                <w:rFonts w:ascii="Arial" w:hAnsi="Arial" w:cs="Arial"/>
                <w:bCs/>
                <w:sz w:val="24"/>
                <w:szCs w:val="24"/>
                <w:lang w:val="en-GB"/>
              </w:rPr>
            </w:pPr>
            <w:r>
              <w:rPr>
                <w:rFonts w:ascii="Arial" w:hAnsi="Arial" w:cs="Arial"/>
                <w:bCs/>
                <w:sz w:val="24"/>
                <w:szCs w:val="24"/>
                <w:lang w:val="en-GB"/>
              </w:rPr>
              <w:t>Mia Morris</w:t>
            </w:r>
            <w:r w:rsidR="00687940">
              <w:rPr>
                <w:rFonts w:ascii="Arial" w:hAnsi="Arial" w:cs="Arial"/>
                <w:bCs/>
                <w:sz w:val="24"/>
                <w:szCs w:val="24"/>
                <w:lang w:val="en-GB"/>
              </w:rPr>
              <w:t xml:space="preserve"> (MM)</w:t>
            </w:r>
          </w:p>
        </w:tc>
        <w:tc>
          <w:tcPr>
            <w:tcW w:w="4148" w:type="dxa"/>
          </w:tcPr>
          <w:p w14:paraId="45ED685E" w14:textId="77777777" w:rsidR="001E06EC" w:rsidRDefault="001E06EC" w:rsidP="003F39B5">
            <w:pPr>
              <w:jc w:val="both"/>
              <w:rPr>
                <w:rFonts w:ascii="Arial" w:hAnsi="Arial" w:cs="Arial"/>
                <w:bCs/>
                <w:sz w:val="24"/>
                <w:szCs w:val="24"/>
                <w:lang w:val="en-GB"/>
              </w:rPr>
            </w:pPr>
            <w:proofErr w:type="spellStart"/>
            <w:r>
              <w:rPr>
                <w:rFonts w:ascii="Arial" w:hAnsi="Arial" w:cs="Arial"/>
                <w:bCs/>
                <w:sz w:val="24"/>
                <w:szCs w:val="24"/>
                <w:lang w:val="en-GB"/>
              </w:rPr>
              <w:t>Soundminds</w:t>
            </w:r>
            <w:proofErr w:type="spellEnd"/>
            <w:r>
              <w:rPr>
                <w:rFonts w:ascii="Arial" w:hAnsi="Arial" w:cs="Arial"/>
                <w:bCs/>
                <w:sz w:val="24"/>
                <w:szCs w:val="24"/>
                <w:lang w:val="en-GB"/>
              </w:rPr>
              <w:t xml:space="preserve"> </w:t>
            </w:r>
          </w:p>
        </w:tc>
      </w:tr>
      <w:tr w:rsidR="001E06EC" w14:paraId="7C74C941" w14:textId="77777777" w:rsidTr="005B2AFE">
        <w:tc>
          <w:tcPr>
            <w:tcW w:w="4148" w:type="dxa"/>
          </w:tcPr>
          <w:p w14:paraId="35DB56A8" w14:textId="06DB8E5A"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Amrinder Sehgal </w:t>
            </w:r>
            <w:r w:rsidR="00687940">
              <w:rPr>
                <w:rFonts w:ascii="Arial" w:hAnsi="Arial" w:cs="Arial"/>
                <w:bCs/>
                <w:sz w:val="24"/>
                <w:szCs w:val="24"/>
                <w:lang w:val="en-GB"/>
              </w:rPr>
              <w:t>(AS)</w:t>
            </w:r>
          </w:p>
        </w:tc>
        <w:tc>
          <w:tcPr>
            <w:tcW w:w="4148" w:type="dxa"/>
          </w:tcPr>
          <w:p w14:paraId="3A9836A2" w14:textId="2BF89F79" w:rsidR="001E06EC" w:rsidRDefault="00905440" w:rsidP="003F39B5">
            <w:pPr>
              <w:jc w:val="both"/>
              <w:rPr>
                <w:rFonts w:ascii="Arial" w:hAnsi="Arial" w:cs="Arial"/>
                <w:bCs/>
                <w:sz w:val="24"/>
                <w:szCs w:val="24"/>
                <w:lang w:val="en-GB"/>
              </w:rPr>
            </w:pPr>
            <w:r>
              <w:rPr>
                <w:rFonts w:ascii="Arial" w:hAnsi="Arial" w:cs="Arial"/>
                <w:bCs/>
                <w:sz w:val="24"/>
                <w:szCs w:val="24"/>
                <w:lang w:val="en-GB"/>
              </w:rPr>
              <w:t>NHS SWL CCG</w:t>
            </w:r>
          </w:p>
        </w:tc>
      </w:tr>
      <w:tr w:rsidR="001E06EC" w14:paraId="425D4985" w14:textId="77777777" w:rsidTr="005B2AFE">
        <w:tc>
          <w:tcPr>
            <w:tcW w:w="4148" w:type="dxa"/>
          </w:tcPr>
          <w:p w14:paraId="2759ABBD" w14:textId="6533A4F4" w:rsidR="001E06EC" w:rsidRDefault="001E06EC" w:rsidP="00AF6AAE">
            <w:pPr>
              <w:spacing w:after="0"/>
              <w:jc w:val="both"/>
              <w:rPr>
                <w:rFonts w:ascii="Arial" w:hAnsi="Arial" w:cs="Arial"/>
                <w:bCs/>
                <w:sz w:val="24"/>
                <w:szCs w:val="24"/>
                <w:lang w:val="en-GB"/>
              </w:rPr>
            </w:pPr>
            <w:r>
              <w:rPr>
                <w:rFonts w:ascii="Arial" w:hAnsi="Arial" w:cs="Arial"/>
                <w:bCs/>
                <w:sz w:val="24"/>
                <w:szCs w:val="24"/>
                <w:lang w:val="en-GB"/>
              </w:rPr>
              <w:t xml:space="preserve">Greta Headley </w:t>
            </w:r>
            <w:r w:rsidR="00687940">
              <w:rPr>
                <w:rFonts w:ascii="Arial" w:hAnsi="Arial" w:cs="Arial"/>
                <w:bCs/>
                <w:sz w:val="24"/>
                <w:szCs w:val="24"/>
                <w:lang w:val="en-GB"/>
              </w:rPr>
              <w:t>(GH)</w:t>
            </w:r>
          </w:p>
        </w:tc>
        <w:tc>
          <w:tcPr>
            <w:tcW w:w="4148" w:type="dxa"/>
          </w:tcPr>
          <w:p w14:paraId="553C47FB" w14:textId="77777777" w:rsidR="00AF6AAE" w:rsidRPr="00AF6AAE" w:rsidRDefault="00AF6AAE" w:rsidP="00AF6AAE">
            <w:pPr>
              <w:spacing w:after="0" w:line="240" w:lineRule="auto"/>
              <w:jc w:val="both"/>
              <w:rPr>
                <w:rFonts w:ascii="Arial" w:hAnsi="Arial" w:cs="Arial"/>
                <w:sz w:val="24"/>
                <w:szCs w:val="24"/>
                <w:lang w:eastAsia="en-GB"/>
              </w:rPr>
            </w:pPr>
            <w:proofErr w:type="spellStart"/>
            <w:r w:rsidRPr="00AF6AAE">
              <w:rPr>
                <w:rFonts w:ascii="Arial" w:hAnsi="Arial" w:cs="Arial"/>
                <w:sz w:val="24"/>
                <w:szCs w:val="24"/>
                <w:lang w:eastAsia="en-GB"/>
              </w:rPr>
              <w:t>Carer</w:t>
            </w:r>
            <w:proofErr w:type="spellEnd"/>
            <w:r w:rsidRPr="00AF6AAE">
              <w:rPr>
                <w:rFonts w:ascii="Arial" w:hAnsi="Arial" w:cs="Arial"/>
                <w:sz w:val="24"/>
                <w:szCs w:val="24"/>
                <w:lang w:eastAsia="en-GB"/>
              </w:rPr>
              <w:t xml:space="preserve"> Rep Wandsworth Carers</w:t>
            </w:r>
          </w:p>
          <w:p w14:paraId="361E4581" w14:textId="77777777" w:rsidR="001E06EC" w:rsidRDefault="001E06EC" w:rsidP="00AF6AAE">
            <w:pPr>
              <w:spacing w:after="0"/>
              <w:jc w:val="both"/>
              <w:rPr>
                <w:rFonts w:ascii="Arial" w:hAnsi="Arial" w:cs="Arial"/>
                <w:bCs/>
                <w:sz w:val="24"/>
                <w:szCs w:val="24"/>
                <w:lang w:val="en-GB"/>
              </w:rPr>
            </w:pPr>
          </w:p>
        </w:tc>
      </w:tr>
      <w:tr w:rsidR="001E06EC" w14:paraId="64B1D1B7" w14:textId="77777777" w:rsidTr="005B2AFE">
        <w:tc>
          <w:tcPr>
            <w:tcW w:w="4148" w:type="dxa"/>
          </w:tcPr>
          <w:p w14:paraId="2944701A" w14:textId="603B9D1D"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Sybil Qasir </w:t>
            </w:r>
            <w:r w:rsidR="00687940">
              <w:rPr>
                <w:rFonts w:ascii="Arial" w:hAnsi="Arial" w:cs="Arial"/>
                <w:bCs/>
                <w:sz w:val="24"/>
                <w:szCs w:val="24"/>
                <w:lang w:val="en-GB"/>
              </w:rPr>
              <w:t>(SQ)</w:t>
            </w:r>
          </w:p>
        </w:tc>
        <w:tc>
          <w:tcPr>
            <w:tcW w:w="4148" w:type="dxa"/>
          </w:tcPr>
          <w:p w14:paraId="418D4C38" w14:textId="3A63554E" w:rsidR="001E06EC" w:rsidRDefault="005B2AFE" w:rsidP="003F39B5">
            <w:pPr>
              <w:jc w:val="both"/>
              <w:rPr>
                <w:rFonts w:ascii="Arial" w:hAnsi="Arial" w:cs="Arial"/>
                <w:bCs/>
                <w:sz w:val="24"/>
                <w:szCs w:val="24"/>
                <w:lang w:val="en-GB"/>
              </w:rPr>
            </w:pPr>
            <w:r>
              <w:rPr>
                <w:rFonts w:ascii="Arial" w:hAnsi="Arial" w:cs="Arial"/>
                <w:bCs/>
                <w:sz w:val="24"/>
                <w:szCs w:val="24"/>
                <w:lang w:val="en-GB"/>
              </w:rPr>
              <w:t>South West London and Maudsley NHS Foundation Trust</w:t>
            </w:r>
          </w:p>
        </w:tc>
      </w:tr>
      <w:tr w:rsidR="001E06EC" w14:paraId="5428CF9B" w14:textId="77777777" w:rsidTr="005B2AFE">
        <w:tc>
          <w:tcPr>
            <w:tcW w:w="4148" w:type="dxa"/>
          </w:tcPr>
          <w:p w14:paraId="14C73D5D" w14:textId="5288A95C" w:rsidR="001E06EC" w:rsidRDefault="001E06EC" w:rsidP="003F39B5">
            <w:pPr>
              <w:jc w:val="both"/>
              <w:rPr>
                <w:rFonts w:ascii="Arial" w:hAnsi="Arial" w:cs="Arial"/>
                <w:bCs/>
                <w:sz w:val="24"/>
                <w:szCs w:val="24"/>
                <w:lang w:val="en-GB"/>
              </w:rPr>
            </w:pPr>
            <w:proofErr w:type="spellStart"/>
            <w:r>
              <w:rPr>
                <w:rFonts w:ascii="Arial" w:hAnsi="Arial" w:cs="Arial"/>
                <w:bCs/>
                <w:sz w:val="24"/>
                <w:szCs w:val="24"/>
                <w:lang w:val="en-GB"/>
              </w:rPr>
              <w:t>Dorre</w:t>
            </w:r>
            <w:r w:rsidR="00AF6AAE">
              <w:rPr>
                <w:rFonts w:ascii="Arial" w:hAnsi="Arial" w:cs="Arial"/>
                <w:bCs/>
                <w:sz w:val="24"/>
                <w:szCs w:val="24"/>
                <w:lang w:val="en-GB"/>
              </w:rPr>
              <w:t>t</w:t>
            </w:r>
            <w:r>
              <w:rPr>
                <w:rFonts w:ascii="Arial" w:hAnsi="Arial" w:cs="Arial"/>
                <w:bCs/>
                <w:sz w:val="24"/>
                <w:szCs w:val="24"/>
                <w:lang w:val="en-GB"/>
              </w:rPr>
              <w:t>t</w:t>
            </w:r>
            <w:proofErr w:type="spellEnd"/>
            <w:r>
              <w:rPr>
                <w:rFonts w:ascii="Arial" w:hAnsi="Arial" w:cs="Arial"/>
                <w:bCs/>
                <w:sz w:val="24"/>
                <w:szCs w:val="24"/>
                <w:lang w:val="en-GB"/>
              </w:rPr>
              <w:t xml:space="preserve"> Boswell </w:t>
            </w:r>
            <w:r w:rsidR="00687940">
              <w:rPr>
                <w:rFonts w:ascii="Arial" w:hAnsi="Arial" w:cs="Arial"/>
                <w:bCs/>
                <w:sz w:val="24"/>
                <w:szCs w:val="24"/>
                <w:lang w:val="en-GB"/>
              </w:rPr>
              <w:t>(DB)</w:t>
            </w:r>
          </w:p>
        </w:tc>
        <w:tc>
          <w:tcPr>
            <w:tcW w:w="4148" w:type="dxa"/>
          </w:tcPr>
          <w:p w14:paraId="3A89D122" w14:textId="77777777" w:rsidR="001E06EC" w:rsidRDefault="001E06EC" w:rsidP="003F39B5">
            <w:pPr>
              <w:jc w:val="both"/>
              <w:rPr>
                <w:rFonts w:ascii="Arial" w:hAnsi="Arial" w:cs="Arial"/>
                <w:bCs/>
                <w:sz w:val="24"/>
                <w:szCs w:val="24"/>
                <w:lang w:val="en-GB"/>
              </w:rPr>
            </w:pPr>
            <w:r>
              <w:rPr>
                <w:rFonts w:ascii="Arial" w:hAnsi="Arial" w:cs="Arial"/>
                <w:bCs/>
                <w:sz w:val="24"/>
                <w:szCs w:val="24"/>
                <w:lang w:val="en-GB"/>
              </w:rPr>
              <w:t xml:space="preserve">Independent </w:t>
            </w:r>
          </w:p>
        </w:tc>
      </w:tr>
      <w:tr w:rsidR="005B2AFE" w14:paraId="6A641F87" w14:textId="77777777" w:rsidTr="005B2AFE">
        <w:tc>
          <w:tcPr>
            <w:tcW w:w="4148" w:type="dxa"/>
          </w:tcPr>
          <w:p w14:paraId="7DC9E0A1" w14:textId="4F116858" w:rsidR="005B2AFE" w:rsidRDefault="00AF6AAE" w:rsidP="003F39B5">
            <w:pPr>
              <w:jc w:val="both"/>
              <w:rPr>
                <w:rFonts w:ascii="Arial" w:hAnsi="Arial" w:cs="Arial"/>
                <w:bCs/>
                <w:sz w:val="24"/>
                <w:szCs w:val="24"/>
                <w:lang w:val="en-GB"/>
              </w:rPr>
            </w:pPr>
            <w:r>
              <w:rPr>
                <w:rFonts w:ascii="Arial" w:hAnsi="Arial" w:cs="Arial"/>
                <w:bCs/>
                <w:sz w:val="24"/>
                <w:szCs w:val="24"/>
                <w:lang w:val="en-GB"/>
              </w:rPr>
              <w:t xml:space="preserve">Anna </w:t>
            </w:r>
            <w:proofErr w:type="spellStart"/>
            <w:r>
              <w:rPr>
                <w:rFonts w:ascii="Arial" w:hAnsi="Arial" w:cs="Arial"/>
                <w:bCs/>
                <w:sz w:val="24"/>
                <w:szCs w:val="24"/>
                <w:lang w:val="en-GB"/>
              </w:rPr>
              <w:t>DAgostino</w:t>
            </w:r>
            <w:proofErr w:type="spellEnd"/>
            <w:r w:rsidR="00687940">
              <w:rPr>
                <w:rFonts w:ascii="Arial" w:hAnsi="Arial" w:cs="Arial"/>
                <w:bCs/>
                <w:sz w:val="24"/>
                <w:szCs w:val="24"/>
                <w:lang w:val="en-GB"/>
              </w:rPr>
              <w:t xml:space="preserve"> (AD)</w:t>
            </w:r>
          </w:p>
        </w:tc>
        <w:tc>
          <w:tcPr>
            <w:tcW w:w="4148" w:type="dxa"/>
          </w:tcPr>
          <w:p w14:paraId="44BB8EDA" w14:textId="7E35E346" w:rsidR="005B2AFE" w:rsidRDefault="00AF6AAE" w:rsidP="003F39B5">
            <w:pPr>
              <w:jc w:val="both"/>
              <w:rPr>
                <w:rFonts w:ascii="Arial" w:hAnsi="Arial" w:cs="Arial"/>
                <w:bCs/>
                <w:sz w:val="24"/>
                <w:szCs w:val="24"/>
                <w:lang w:val="en-GB"/>
              </w:rPr>
            </w:pPr>
            <w:r>
              <w:rPr>
                <w:rFonts w:ascii="Arial" w:hAnsi="Arial" w:cs="Arial"/>
                <w:bCs/>
                <w:sz w:val="24"/>
                <w:szCs w:val="24"/>
                <w:lang w:val="en-GB"/>
              </w:rPr>
              <w:t>WCEN</w:t>
            </w:r>
          </w:p>
        </w:tc>
      </w:tr>
      <w:tr w:rsidR="00AF6AAE" w14:paraId="4462C925" w14:textId="77777777" w:rsidTr="005B2AFE">
        <w:tc>
          <w:tcPr>
            <w:tcW w:w="4148" w:type="dxa"/>
          </w:tcPr>
          <w:p w14:paraId="40BE12AB" w14:textId="69A6A120" w:rsidR="00AF6AAE" w:rsidRDefault="00AF6AAE" w:rsidP="003F39B5">
            <w:pPr>
              <w:jc w:val="both"/>
              <w:rPr>
                <w:rFonts w:ascii="Arial" w:hAnsi="Arial" w:cs="Arial"/>
                <w:bCs/>
                <w:sz w:val="24"/>
                <w:szCs w:val="24"/>
                <w:lang w:val="en-GB"/>
              </w:rPr>
            </w:pPr>
            <w:r>
              <w:rPr>
                <w:rFonts w:ascii="Arial" w:hAnsi="Arial" w:cs="Arial"/>
                <w:bCs/>
                <w:sz w:val="24"/>
                <w:szCs w:val="24"/>
                <w:lang w:val="en-GB"/>
              </w:rPr>
              <w:t>Jacob Adams</w:t>
            </w:r>
            <w:r w:rsidR="00687940">
              <w:rPr>
                <w:rFonts w:ascii="Arial" w:hAnsi="Arial" w:cs="Arial"/>
                <w:bCs/>
                <w:sz w:val="24"/>
                <w:szCs w:val="24"/>
                <w:lang w:val="en-GB"/>
              </w:rPr>
              <w:t xml:space="preserve"> (JA)</w:t>
            </w:r>
          </w:p>
        </w:tc>
        <w:tc>
          <w:tcPr>
            <w:tcW w:w="4148" w:type="dxa"/>
          </w:tcPr>
          <w:p w14:paraId="56DF0229" w14:textId="3E5B82F7" w:rsidR="00AF6AAE" w:rsidRDefault="00AF6AAE" w:rsidP="003F39B5">
            <w:pPr>
              <w:jc w:val="both"/>
              <w:rPr>
                <w:rFonts w:ascii="Arial" w:hAnsi="Arial" w:cs="Arial"/>
                <w:bCs/>
                <w:sz w:val="24"/>
                <w:szCs w:val="24"/>
                <w:lang w:val="en-GB"/>
              </w:rPr>
            </w:pPr>
            <w:r>
              <w:rPr>
                <w:rFonts w:ascii="Arial" w:hAnsi="Arial" w:cs="Arial"/>
                <w:bCs/>
                <w:sz w:val="24"/>
                <w:szCs w:val="24"/>
                <w:lang w:val="en-GB"/>
              </w:rPr>
              <w:t>WCEN</w:t>
            </w:r>
          </w:p>
        </w:tc>
      </w:tr>
      <w:tr w:rsidR="00AF6AAE" w14:paraId="222E2D15" w14:textId="77777777" w:rsidTr="005B2AFE">
        <w:tc>
          <w:tcPr>
            <w:tcW w:w="4148" w:type="dxa"/>
          </w:tcPr>
          <w:p w14:paraId="6EA9BFF8" w14:textId="0D658993" w:rsidR="00AF6AAE" w:rsidRDefault="00AF6AAE" w:rsidP="003F39B5">
            <w:pPr>
              <w:jc w:val="both"/>
              <w:rPr>
                <w:rFonts w:ascii="Arial" w:hAnsi="Arial" w:cs="Arial"/>
                <w:bCs/>
                <w:sz w:val="24"/>
                <w:szCs w:val="24"/>
                <w:lang w:val="en-GB"/>
              </w:rPr>
            </w:pPr>
            <w:r>
              <w:rPr>
                <w:rFonts w:ascii="Arial" w:hAnsi="Arial" w:cs="Arial"/>
                <w:bCs/>
                <w:sz w:val="24"/>
                <w:szCs w:val="24"/>
                <w:lang w:val="en-GB"/>
              </w:rPr>
              <w:t xml:space="preserve">Thomas </w:t>
            </w:r>
            <w:r w:rsidR="00905440">
              <w:rPr>
                <w:rFonts w:ascii="Arial" w:hAnsi="Arial" w:cs="Arial"/>
                <w:bCs/>
                <w:sz w:val="24"/>
                <w:szCs w:val="24"/>
                <w:lang w:val="en-GB"/>
              </w:rPr>
              <w:t>Herweijer</w:t>
            </w:r>
            <w:r w:rsidR="00687940">
              <w:rPr>
                <w:rFonts w:ascii="Arial" w:hAnsi="Arial" w:cs="Arial"/>
                <w:bCs/>
                <w:sz w:val="24"/>
                <w:szCs w:val="24"/>
                <w:lang w:val="en-GB"/>
              </w:rPr>
              <w:t xml:space="preserve"> (TH)</w:t>
            </w:r>
          </w:p>
        </w:tc>
        <w:tc>
          <w:tcPr>
            <w:tcW w:w="4148" w:type="dxa"/>
          </w:tcPr>
          <w:p w14:paraId="01367B8B" w14:textId="7DB5DE1A" w:rsidR="00AF6AAE" w:rsidRDefault="00905440" w:rsidP="003F39B5">
            <w:pPr>
              <w:jc w:val="both"/>
              <w:rPr>
                <w:rFonts w:ascii="Arial" w:hAnsi="Arial" w:cs="Arial"/>
                <w:bCs/>
                <w:sz w:val="24"/>
                <w:szCs w:val="24"/>
                <w:lang w:val="en-GB"/>
              </w:rPr>
            </w:pPr>
            <w:r>
              <w:rPr>
                <w:rFonts w:ascii="Arial" w:hAnsi="Arial" w:cs="Arial"/>
                <w:bCs/>
                <w:sz w:val="24"/>
                <w:szCs w:val="24"/>
                <w:lang w:val="en-GB"/>
              </w:rPr>
              <w:t>NHS SWL CCG</w:t>
            </w:r>
          </w:p>
        </w:tc>
      </w:tr>
      <w:tr w:rsidR="00905440" w14:paraId="7571479A" w14:textId="77777777" w:rsidTr="005B2AFE">
        <w:tc>
          <w:tcPr>
            <w:tcW w:w="4148" w:type="dxa"/>
          </w:tcPr>
          <w:p w14:paraId="5A1A03F2" w14:textId="363D92A1" w:rsidR="00905440" w:rsidRDefault="00905440" w:rsidP="003F39B5">
            <w:pPr>
              <w:jc w:val="both"/>
              <w:rPr>
                <w:rFonts w:ascii="Arial" w:hAnsi="Arial" w:cs="Arial"/>
                <w:bCs/>
                <w:sz w:val="24"/>
                <w:szCs w:val="24"/>
                <w:lang w:val="en-GB"/>
              </w:rPr>
            </w:pPr>
            <w:r>
              <w:rPr>
                <w:rFonts w:ascii="Arial" w:hAnsi="Arial" w:cs="Arial"/>
                <w:bCs/>
                <w:sz w:val="24"/>
                <w:szCs w:val="24"/>
                <w:lang w:val="en-GB"/>
              </w:rPr>
              <w:t xml:space="preserve">Ranjeet </w:t>
            </w:r>
            <w:proofErr w:type="spellStart"/>
            <w:r>
              <w:rPr>
                <w:rFonts w:ascii="Arial" w:hAnsi="Arial" w:cs="Arial"/>
                <w:bCs/>
                <w:sz w:val="24"/>
                <w:szCs w:val="24"/>
                <w:lang w:val="en-GB"/>
              </w:rPr>
              <w:t>Kaile</w:t>
            </w:r>
            <w:proofErr w:type="spellEnd"/>
            <w:r w:rsidR="00687940">
              <w:rPr>
                <w:rFonts w:ascii="Arial" w:hAnsi="Arial" w:cs="Arial"/>
                <w:bCs/>
                <w:sz w:val="24"/>
                <w:szCs w:val="24"/>
                <w:lang w:val="en-GB"/>
              </w:rPr>
              <w:t xml:space="preserve"> (RK)</w:t>
            </w:r>
          </w:p>
        </w:tc>
        <w:tc>
          <w:tcPr>
            <w:tcW w:w="4148" w:type="dxa"/>
          </w:tcPr>
          <w:p w14:paraId="33163162" w14:textId="7487B0C9" w:rsidR="00905440" w:rsidRDefault="00905440" w:rsidP="003F39B5">
            <w:pPr>
              <w:jc w:val="both"/>
              <w:rPr>
                <w:rFonts w:ascii="Arial" w:hAnsi="Arial" w:cs="Arial"/>
                <w:bCs/>
                <w:sz w:val="24"/>
                <w:szCs w:val="24"/>
                <w:lang w:val="en-GB"/>
              </w:rPr>
            </w:pPr>
            <w:r>
              <w:rPr>
                <w:rFonts w:ascii="Arial" w:hAnsi="Arial" w:cs="Arial"/>
                <w:bCs/>
                <w:sz w:val="24"/>
                <w:szCs w:val="24"/>
                <w:lang w:val="en-GB"/>
              </w:rPr>
              <w:t xml:space="preserve">South West London </w:t>
            </w:r>
            <w:r w:rsidR="000F168D">
              <w:rPr>
                <w:rFonts w:ascii="Arial" w:hAnsi="Arial" w:cs="Arial"/>
                <w:bCs/>
                <w:sz w:val="24"/>
                <w:szCs w:val="24"/>
                <w:lang w:val="en-GB"/>
              </w:rPr>
              <w:t xml:space="preserve">and </w:t>
            </w:r>
            <w:r>
              <w:rPr>
                <w:rFonts w:ascii="Arial" w:hAnsi="Arial" w:cs="Arial"/>
                <w:bCs/>
                <w:sz w:val="24"/>
                <w:szCs w:val="24"/>
                <w:lang w:val="en-GB"/>
              </w:rPr>
              <w:t xml:space="preserve">St George’s </w:t>
            </w:r>
            <w:r w:rsidR="000F168D">
              <w:rPr>
                <w:rFonts w:ascii="Arial" w:hAnsi="Arial" w:cs="Arial"/>
                <w:bCs/>
                <w:sz w:val="24"/>
                <w:szCs w:val="24"/>
                <w:lang w:val="en-GB"/>
              </w:rPr>
              <w:t xml:space="preserve">NHS Mental Health </w:t>
            </w:r>
            <w:r>
              <w:rPr>
                <w:rFonts w:ascii="Arial" w:hAnsi="Arial" w:cs="Arial"/>
                <w:bCs/>
                <w:sz w:val="24"/>
                <w:szCs w:val="24"/>
                <w:lang w:val="en-GB"/>
              </w:rPr>
              <w:t>Trust</w:t>
            </w:r>
          </w:p>
        </w:tc>
      </w:tr>
      <w:tr w:rsidR="00905440" w14:paraId="35FBBED5" w14:textId="77777777" w:rsidTr="005B2AFE">
        <w:tc>
          <w:tcPr>
            <w:tcW w:w="4148" w:type="dxa"/>
          </w:tcPr>
          <w:p w14:paraId="1B20E399" w14:textId="11C50B55" w:rsidR="00905440" w:rsidRDefault="00905440" w:rsidP="003F39B5">
            <w:pPr>
              <w:jc w:val="both"/>
              <w:rPr>
                <w:rFonts w:ascii="Arial" w:hAnsi="Arial" w:cs="Arial"/>
                <w:bCs/>
                <w:sz w:val="24"/>
                <w:szCs w:val="24"/>
                <w:lang w:val="en-GB"/>
              </w:rPr>
            </w:pPr>
            <w:proofErr w:type="spellStart"/>
            <w:r>
              <w:rPr>
                <w:rFonts w:ascii="Arial" w:hAnsi="Arial" w:cs="Arial"/>
                <w:bCs/>
                <w:sz w:val="24"/>
                <w:szCs w:val="24"/>
                <w:lang w:val="en-GB"/>
              </w:rPr>
              <w:t>Wirhney</w:t>
            </w:r>
            <w:proofErr w:type="spellEnd"/>
            <w:r>
              <w:rPr>
                <w:rFonts w:ascii="Arial" w:hAnsi="Arial" w:cs="Arial"/>
                <w:bCs/>
                <w:sz w:val="24"/>
                <w:szCs w:val="24"/>
                <w:lang w:val="en-GB"/>
              </w:rPr>
              <w:t xml:space="preserve"> </w:t>
            </w:r>
          </w:p>
        </w:tc>
        <w:tc>
          <w:tcPr>
            <w:tcW w:w="4148" w:type="dxa"/>
          </w:tcPr>
          <w:p w14:paraId="57C8308F" w14:textId="2C16F37B" w:rsidR="00905440" w:rsidRDefault="00114C32" w:rsidP="003F39B5">
            <w:pPr>
              <w:jc w:val="both"/>
              <w:rPr>
                <w:rFonts w:ascii="Arial" w:hAnsi="Arial" w:cs="Arial"/>
                <w:bCs/>
                <w:sz w:val="24"/>
                <w:szCs w:val="24"/>
                <w:lang w:val="en-GB"/>
              </w:rPr>
            </w:pPr>
            <w:r>
              <w:rPr>
                <w:rFonts w:ascii="Arial" w:hAnsi="Arial" w:cs="Arial"/>
                <w:bCs/>
                <w:sz w:val="24"/>
                <w:szCs w:val="24"/>
                <w:lang w:val="en-GB"/>
              </w:rPr>
              <w:t>Care Agency</w:t>
            </w:r>
          </w:p>
        </w:tc>
      </w:tr>
    </w:tbl>
    <w:p w14:paraId="780BEE16" w14:textId="6DB1B155"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                                    </w:t>
      </w:r>
    </w:p>
    <w:p w14:paraId="7CB9B561" w14:textId="77777777" w:rsidR="001E06EC" w:rsidRDefault="001E06EC" w:rsidP="001E06EC">
      <w:pPr>
        <w:jc w:val="both"/>
        <w:rPr>
          <w:rFonts w:ascii="Arial" w:hAnsi="Arial" w:cs="Arial"/>
          <w:b/>
          <w:sz w:val="24"/>
          <w:szCs w:val="24"/>
          <w:u w:val="single"/>
        </w:rPr>
      </w:pPr>
      <w:r>
        <w:rPr>
          <w:rFonts w:ascii="Arial" w:hAnsi="Arial" w:cs="Arial"/>
          <w:b/>
          <w:sz w:val="24"/>
          <w:szCs w:val="24"/>
          <w:u w:val="single"/>
        </w:rPr>
        <w:t>Apologies</w:t>
      </w:r>
    </w:p>
    <w:p w14:paraId="7B703FF3" w14:textId="54ED085B" w:rsidR="001E06EC" w:rsidRDefault="005B2AFE" w:rsidP="001E06EC">
      <w:pPr>
        <w:jc w:val="both"/>
        <w:rPr>
          <w:rFonts w:ascii="Arial" w:hAnsi="Arial" w:cs="Arial"/>
          <w:bCs/>
          <w:sz w:val="24"/>
          <w:szCs w:val="24"/>
          <w:lang w:val="en-GB"/>
        </w:rPr>
      </w:pPr>
      <w:r>
        <w:rPr>
          <w:rFonts w:ascii="Arial" w:hAnsi="Arial" w:cs="Arial"/>
          <w:bCs/>
          <w:sz w:val="24"/>
          <w:szCs w:val="24"/>
          <w:lang w:val="en-GB"/>
        </w:rPr>
        <w:t>Mark Robertson, Ken Phillips, Sahar Beg, Miranda Taggart, Becca Neaves</w:t>
      </w:r>
    </w:p>
    <w:p w14:paraId="24667C47" w14:textId="77777777" w:rsidR="00734980" w:rsidRDefault="00734980" w:rsidP="001E06EC">
      <w:pPr>
        <w:jc w:val="both"/>
        <w:rPr>
          <w:rFonts w:ascii="Arial" w:hAnsi="Arial" w:cs="Arial"/>
          <w:b/>
          <w:sz w:val="24"/>
          <w:szCs w:val="24"/>
          <w:u w:val="single"/>
        </w:rPr>
      </w:pPr>
    </w:p>
    <w:p w14:paraId="1C5234E8" w14:textId="77777777" w:rsidR="001E06EC" w:rsidRDefault="001E06EC" w:rsidP="001E06EC">
      <w:pPr>
        <w:jc w:val="both"/>
        <w:rPr>
          <w:rFonts w:ascii="Arial" w:hAnsi="Arial" w:cs="Arial"/>
          <w:bCs/>
          <w:sz w:val="24"/>
          <w:szCs w:val="24"/>
          <w:u w:val="single"/>
          <w:lang w:val="en-GB"/>
        </w:rPr>
      </w:pPr>
      <w:r>
        <w:rPr>
          <w:rFonts w:ascii="Arial" w:hAnsi="Arial" w:cs="Arial"/>
          <w:b/>
          <w:sz w:val="24"/>
          <w:szCs w:val="24"/>
          <w:u w:val="single"/>
          <w:lang w:val="en-GB"/>
        </w:rPr>
        <w:t>Abbreviations</w:t>
      </w:r>
    </w:p>
    <w:p w14:paraId="18C463DA"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SWLSTG - South West London and St Georges Mental Health Trust </w:t>
      </w:r>
    </w:p>
    <w:p w14:paraId="4137652E"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UCL - University College London </w:t>
      </w:r>
    </w:p>
    <w:p w14:paraId="05317E64"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BME - Black Minority Ethnic </w:t>
      </w:r>
    </w:p>
    <w:p w14:paraId="56CA6C49"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SLAM - </w:t>
      </w:r>
      <w:r>
        <w:rPr>
          <w:rFonts w:ascii="Arial" w:eastAsia="SimSun" w:hAnsi="Arial" w:cs="Arial"/>
          <w:bCs/>
          <w:sz w:val="24"/>
          <w:szCs w:val="24"/>
          <w:shd w:val="clear" w:color="auto" w:fill="FFFFFF"/>
        </w:rPr>
        <w:t>South London and Maudsley NHS Foundation Trust</w:t>
      </w:r>
    </w:p>
    <w:p w14:paraId="2EA921EF"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IAPT - Increasing Access to Psychological Therapies </w:t>
      </w:r>
    </w:p>
    <w:p w14:paraId="29879981" w14:textId="77777777" w:rsidR="001E06EC" w:rsidRDefault="001E06EC" w:rsidP="001E06EC">
      <w:pPr>
        <w:jc w:val="both"/>
        <w:rPr>
          <w:rFonts w:ascii="Arial" w:hAnsi="Arial" w:cs="Arial"/>
          <w:bCs/>
          <w:sz w:val="24"/>
          <w:szCs w:val="24"/>
          <w:lang w:val="en-GB"/>
        </w:rPr>
      </w:pPr>
      <w:r>
        <w:rPr>
          <w:rFonts w:ascii="Arial" w:hAnsi="Arial" w:cs="Arial"/>
          <w:bCs/>
          <w:sz w:val="24"/>
          <w:szCs w:val="24"/>
          <w:lang w:val="en-GB"/>
        </w:rPr>
        <w:t xml:space="preserve">WCEN - Wandsworth Community Empowerment Network </w:t>
      </w:r>
    </w:p>
    <w:p w14:paraId="5218AEDF" w14:textId="77777777" w:rsidR="001E06EC" w:rsidRDefault="001E06EC" w:rsidP="001E06EC">
      <w:pPr>
        <w:pStyle w:val="Heading2"/>
        <w:spacing w:before="60" w:beforeAutospacing="0" w:after="280" w:afterAutospacing="0" w:line="12" w:lineRule="atLeast"/>
        <w:rPr>
          <w:rFonts w:ascii="Arial" w:hAnsi="Arial" w:cs="Arial" w:hint="default"/>
          <w:b w:val="0"/>
          <w:sz w:val="24"/>
          <w:szCs w:val="24"/>
        </w:rPr>
      </w:pPr>
      <w:r>
        <w:rPr>
          <w:rFonts w:ascii="Arial" w:hAnsi="Arial" w:cs="Arial" w:hint="default"/>
          <w:b w:val="0"/>
          <w:sz w:val="24"/>
          <w:szCs w:val="24"/>
          <w:lang w:val="en-GB"/>
        </w:rPr>
        <w:lastRenderedPageBreak/>
        <w:t xml:space="preserve">LGBT - </w:t>
      </w:r>
      <w:r>
        <w:rPr>
          <w:rFonts w:ascii="Arial" w:hAnsi="Arial" w:cs="Arial" w:hint="default"/>
          <w:b w:val="0"/>
          <w:sz w:val="24"/>
          <w:szCs w:val="24"/>
          <w:shd w:val="clear" w:color="auto" w:fill="FFFFFF"/>
          <w:lang w:bidi="ar"/>
        </w:rPr>
        <w:t>lesbian, gay, bisexual, and transgender</w:t>
      </w:r>
    </w:p>
    <w:p w14:paraId="2E22A159" w14:textId="77777777" w:rsidR="00734980" w:rsidRDefault="00734980">
      <w:pPr>
        <w:pStyle w:val="NoSpacing"/>
        <w:rPr>
          <w:rFonts w:ascii="Arial" w:hAnsi="Arial" w:cs="Arial"/>
          <w:b/>
          <w:sz w:val="24"/>
          <w:szCs w:val="24"/>
          <w:u w:val="single"/>
          <w:lang w:val="en-US"/>
        </w:rPr>
      </w:pPr>
    </w:p>
    <w:p w14:paraId="66AA7126" w14:textId="0ABA74E1" w:rsidR="0049189A" w:rsidRDefault="00734980">
      <w:pPr>
        <w:pStyle w:val="NoSpacing"/>
        <w:rPr>
          <w:rFonts w:ascii="Arial" w:hAnsi="Arial" w:cs="Arial"/>
          <w:b/>
          <w:sz w:val="24"/>
          <w:szCs w:val="24"/>
          <w:u w:val="single"/>
          <w:lang w:val="en-US"/>
        </w:rPr>
      </w:pPr>
      <w:r>
        <w:rPr>
          <w:rFonts w:ascii="Arial" w:hAnsi="Arial" w:cs="Arial"/>
          <w:b/>
          <w:sz w:val="24"/>
          <w:szCs w:val="24"/>
          <w:u w:val="single"/>
          <w:lang w:val="en-US"/>
        </w:rPr>
        <w:t xml:space="preserve">Agenda </w:t>
      </w:r>
    </w:p>
    <w:p w14:paraId="33C3A070" w14:textId="77777777" w:rsidR="0049189A" w:rsidRDefault="0049189A">
      <w:pPr>
        <w:pStyle w:val="NoSpacing"/>
        <w:rPr>
          <w:rFonts w:ascii="Arial" w:hAnsi="Arial" w:cs="Arial"/>
          <w:sz w:val="24"/>
          <w:szCs w:val="24"/>
          <w:lang w:val="en-US"/>
        </w:rPr>
      </w:pPr>
    </w:p>
    <w:p w14:paraId="72EEB629" w14:textId="77777777" w:rsidR="0049189A" w:rsidRDefault="00734980"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Welcome and Introduction</w:t>
      </w:r>
    </w:p>
    <w:p w14:paraId="4ACF3C0E" w14:textId="77777777" w:rsidR="0049189A" w:rsidRDefault="00734980" w:rsidP="00E13953">
      <w:pPr>
        <w:pStyle w:val="NoSpacing"/>
        <w:numPr>
          <w:ilvl w:val="0"/>
          <w:numId w:val="1"/>
        </w:numPr>
        <w:jc w:val="both"/>
        <w:rPr>
          <w:rFonts w:ascii="Arial" w:hAnsi="Arial" w:cs="Arial"/>
          <w:sz w:val="24"/>
          <w:szCs w:val="24"/>
        </w:rPr>
      </w:pPr>
      <w:r>
        <w:rPr>
          <w:rFonts w:ascii="Arial" w:hAnsi="Arial" w:cs="Arial"/>
          <w:sz w:val="24"/>
          <w:szCs w:val="24"/>
        </w:rPr>
        <w:t>Covid-19: Preventing a Mental Health Crisis Summit - Action Plan</w:t>
      </w:r>
    </w:p>
    <w:p w14:paraId="0B3FB3FD" w14:textId="77777777" w:rsidR="0049189A" w:rsidRDefault="00734980" w:rsidP="00E13953">
      <w:pPr>
        <w:pStyle w:val="NoSpacing"/>
        <w:numPr>
          <w:ilvl w:val="0"/>
          <w:numId w:val="1"/>
        </w:numPr>
        <w:jc w:val="both"/>
        <w:rPr>
          <w:rFonts w:ascii="Arial" w:hAnsi="Arial" w:cs="Arial"/>
          <w:sz w:val="24"/>
          <w:szCs w:val="24"/>
        </w:rPr>
      </w:pPr>
      <w:r>
        <w:rPr>
          <w:rFonts w:ascii="Arial" w:hAnsi="Arial" w:cs="Arial"/>
          <w:sz w:val="24"/>
          <w:szCs w:val="24"/>
        </w:rPr>
        <w:t xml:space="preserve">Update on the Ethnicity and Mental Health Improvement Project (EMHIP) </w:t>
      </w:r>
    </w:p>
    <w:p w14:paraId="25E8AEA7" w14:textId="77777777" w:rsidR="0049189A" w:rsidRDefault="00734980" w:rsidP="00E13953">
      <w:pPr>
        <w:pStyle w:val="NoSpacing"/>
        <w:numPr>
          <w:ilvl w:val="0"/>
          <w:numId w:val="1"/>
        </w:numPr>
        <w:jc w:val="both"/>
        <w:rPr>
          <w:rFonts w:ascii="Arial" w:hAnsi="Arial" w:cs="Arial"/>
          <w:sz w:val="24"/>
          <w:szCs w:val="24"/>
        </w:rPr>
      </w:pPr>
      <w:r>
        <w:rPr>
          <w:rFonts w:ascii="Arial" w:hAnsi="Arial" w:cs="Arial"/>
          <w:sz w:val="24"/>
          <w:szCs w:val="24"/>
        </w:rPr>
        <w:t>Feedback and Discussion</w:t>
      </w:r>
    </w:p>
    <w:p w14:paraId="6A8109EB" w14:textId="77777777" w:rsidR="0049189A" w:rsidRDefault="00734980" w:rsidP="00E13953">
      <w:pPr>
        <w:pStyle w:val="NoSpacing"/>
        <w:numPr>
          <w:ilvl w:val="0"/>
          <w:numId w:val="1"/>
        </w:numPr>
        <w:jc w:val="both"/>
        <w:rPr>
          <w:rFonts w:ascii="Arial" w:hAnsi="Arial" w:cs="Arial"/>
          <w:sz w:val="24"/>
          <w:szCs w:val="24"/>
          <w:lang w:val="en-US"/>
        </w:rPr>
      </w:pPr>
      <w:r>
        <w:rPr>
          <w:rFonts w:ascii="Arial" w:hAnsi="Arial" w:cs="Arial"/>
          <w:sz w:val="24"/>
          <w:szCs w:val="24"/>
          <w:lang w:val="en-US"/>
        </w:rPr>
        <w:t>AOB</w:t>
      </w:r>
    </w:p>
    <w:p w14:paraId="7366609F" w14:textId="77777777" w:rsidR="0049189A" w:rsidRDefault="0049189A" w:rsidP="00E13953">
      <w:pPr>
        <w:pStyle w:val="NoSpacing"/>
        <w:jc w:val="both"/>
        <w:rPr>
          <w:rFonts w:ascii="Arial" w:hAnsi="Arial" w:cs="Arial"/>
          <w:sz w:val="24"/>
          <w:szCs w:val="24"/>
          <w:lang w:val="en-US"/>
        </w:rPr>
      </w:pPr>
    </w:p>
    <w:p w14:paraId="3995B550" w14:textId="77777777" w:rsidR="0049189A" w:rsidRDefault="0049189A" w:rsidP="00E13953">
      <w:pPr>
        <w:pStyle w:val="NoSpacing"/>
        <w:jc w:val="both"/>
        <w:rPr>
          <w:rFonts w:ascii="Arial" w:hAnsi="Arial" w:cs="Arial"/>
          <w:sz w:val="24"/>
          <w:szCs w:val="24"/>
          <w:lang w:val="en-US"/>
        </w:rPr>
      </w:pPr>
    </w:p>
    <w:p w14:paraId="3F599A26" w14:textId="77777777" w:rsidR="0049189A" w:rsidRDefault="00734980" w:rsidP="00E13953">
      <w:pPr>
        <w:pStyle w:val="ListParagraph"/>
        <w:numPr>
          <w:ilvl w:val="0"/>
          <w:numId w:val="2"/>
        </w:numPr>
        <w:jc w:val="both"/>
        <w:rPr>
          <w:rFonts w:ascii="Arial" w:hAnsi="Arial" w:cs="Arial"/>
          <w:b/>
          <w:sz w:val="24"/>
          <w:szCs w:val="24"/>
          <w:u w:val="single"/>
        </w:rPr>
      </w:pPr>
      <w:r>
        <w:rPr>
          <w:rFonts w:ascii="Arial" w:hAnsi="Arial" w:cs="Arial"/>
          <w:b/>
          <w:sz w:val="24"/>
          <w:szCs w:val="24"/>
          <w:u w:val="single"/>
        </w:rPr>
        <w:t>Welcome and introduction</w:t>
      </w:r>
    </w:p>
    <w:p w14:paraId="6B7B86B5" w14:textId="1CC67C34" w:rsidR="0049189A" w:rsidRDefault="004F51B7" w:rsidP="00E13953">
      <w:pPr>
        <w:jc w:val="both"/>
        <w:rPr>
          <w:rFonts w:ascii="Arial" w:hAnsi="Arial" w:cs="Arial"/>
          <w:bCs/>
          <w:sz w:val="24"/>
          <w:szCs w:val="24"/>
        </w:rPr>
      </w:pPr>
      <w:r>
        <w:rPr>
          <w:rFonts w:ascii="Arial" w:hAnsi="Arial" w:cs="Arial"/>
          <w:bCs/>
          <w:sz w:val="24"/>
          <w:szCs w:val="24"/>
        </w:rPr>
        <w:t xml:space="preserve">1.1 </w:t>
      </w:r>
      <w:r w:rsidR="00734980">
        <w:rPr>
          <w:rFonts w:ascii="Arial" w:hAnsi="Arial" w:cs="Arial"/>
          <w:bCs/>
          <w:sz w:val="24"/>
          <w:szCs w:val="24"/>
        </w:rPr>
        <w:t xml:space="preserve">MG, introduced the forum and talked about the current situation with COVID-19 and discussed the viral social media post of George Floyd, </w:t>
      </w:r>
      <w:r w:rsidR="000F168D">
        <w:rPr>
          <w:rFonts w:ascii="Arial" w:hAnsi="Arial" w:cs="Arial"/>
          <w:bCs/>
          <w:sz w:val="24"/>
          <w:szCs w:val="24"/>
        </w:rPr>
        <w:t xml:space="preserve">and how </w:t>
      </w:r>
      <w:r w:rsidR="00734980">
        <w:rPr>
          <w:rFonts w:ascii="Arial" w:hAnsi="Arial" w:cs="Arial"/>
          <w:bCs/>
          <w:sz w:val="24"/>
          <w:szCs w:val="24"/>
        </w:rPr>
        <w:t xml:space="preserve">COVID exposed </w:t>
      </w:r>
      <w:r w:rsidR="000F168D">
        <w:rPr>
          <w:rFonts w:ascii="Arial" w:hAnsi="Arial" w:cs="Arial"/>
          <w:bCs/>
          <w:sz w:val="24"/>
          <w:szCs w:val="24"/>
        </w:rPr>
        <w:t>ex</w:t>
      </w:r>
      <w:r w:rsidR="00427469">
        <w:rPr>
          <w:rFonts w:ascii="Arial" w:hAnsi="Arial" w:cs="Arial"/>
          <w:bCs/>
          <w:sz w:val="24"/>
          <w:szCs w:val="24"/>
        </w:rPr>
        <w:t>isting</w:t>
      </w:r>
      <w:r w:rsidR="00734980">
        <w:rPr>
          <w:rFonts w:ascii="Arial" w:hAnsi="Arial" w:cs="Arial"/>
          <w:bCs/>
          <w:sz w:val="24"/>
          <w:szCs w:val="24"/>
        </w:rPr>
        <w:t xml:space="preserve"> inequalities. </w:t>
      </w:r>
    </w:p>
    <w:p w14:paraId="7CEBC4F6" w14:textId="02A61897" w:rsidR="0049189A" w:rsidRDefault="004F51B7" w:rsidP="00E13953">
      <w:pPr>
        <w:jc w:val="both"/>
        <w:rPr>
          <w:rFonts w:ascii="Arial" w:hAnsi="Arial" w:cs="Arial"/>
          <w:bCs/>
          <w:sz w:val="24"/>
          <w:szCs w:val="24"/>
        </w:rPr>
      </w:pPr>
      <w:r>
        <w:rPr>
          <w:rFonts w:ascii="Arial" w:hAnsi="Arial" w:cs="Arial"/>
          <w:bCs/>
          <w:sz w:val="24"/>
          <w:szCs w:val="24"/>
        </w:rPr>
        <w:t>1.2</w:t>
      </w:r>
      <w:r>
        <w:rPr>
          <w:rFonts w:ascii="Arial" w:hAnsi="Arial" w:cs="Arial"/>
          <w:bCs/>
          <w:sz w:val="24"/>
          <w:szCs w:val="24"/>
        </w:rPr>
        <w:tab/>
      </w:r>
      <w:r w:rsidR="000F168D">
        <w:rPr>
          <w:rFonts w:ascii="Arial" w:hAnsi="Arial" w:cs="Arial"/>
          <w:bCs/>
          <w:sz w:val="24"/>
          <w:szCs w:val="24"/>
        </w:rPr>
        <w:t>He noted how</w:t>
      </w:r>
      <w:r w:rsidR="00734980">
        <w:rPr>
          <w:rFonts w:ascii="Arial" w:hAnsi="Arial" w:cs="Arial"/>
          <w:bCs/>
          <w:sz w:val="24"/>
          <w:szCs w:val="24"/>
        </w:rPr>
        <w:t xml:space="preserve"> our </w:t>
      </w:r>
      <w:r w:rsidR="000F168D">
        <w:rPr>
          <w:rFonts w:ascii="Arial" w:hAnsi="Arial" w:cs="Arial"/>
          <w:bCs/>
          <w:sz w:val="24"/>
          <w:szCs w:val="24"/>
        </w:rPr>
        <w:t xml:space="preserve">local </w:t>
      </w:r>
      <w:r w:rsidR="00734980">
        <w:rPr>
          <w:rFonts w:ascii="Arial" w:hAnsi="Arial" w:cs="Arial"/>
          <w:bCs/>
          <w:sz w:val="24"/>
          <w:szCs w:val="24"/>
        </w:rPr>
        <w:t xml:space="preserve">public agencies </w:t>
      </w:r>
      <w:r w:rsidR="000F168D">
        <w:rPr>
          <w:rFonts w:ascii="Arial" w:hAnsi="Arial" w:cs="Arial"/>
          <w:bCs/>
          <w:sz w:val="24"/>
          <w:szCs w:val="24"/>
        </w:rPr>
        <w:t>have begun to see the importance of early intervention and preve</w:t>
      </w:r>
      <w:r w:rsidR="00427469">
        <w:rPr>
          <w:rFonts w:ascii="Arial" w:hAnsi="Arial" w:cs="Arial"/>
          <w:bCs/>
          <w:sz w:val="24"/>
          <w:szCs w:val="24"/>
        </w:rPr>
        <w:t>n</w:t>
      </w:r>
      <w:r w:rsidR="000F168D">
        <w:rPr>
          <w:rFonts w:ascii="Arial" w:hAnsi="Arial" w:cs="Arial"/>
          <w:bCs/>
          <w:sz w:val="24"/>
          <w:szCs w:val="24"/>
        </w:rPr>
        <w:t>tion work with</w:t>
      </w:r>
      <w:r w:rsidR="00427469">
        <w:rPr>
          <w:rFonts w:ascii="Arial" w:hAnsi="Arial" w:cs="Arial"/>
          <w:bCs/>
          <w:sz w:val="24"/>
          <w:szCs w:val="24"/>
        </w:rPr>
        <w:t xml:space="preserve"> BME communities</w:t>
      </w:r>
      <w:r>
        <w:rPr>
          <w:rFonts w:ascii="Arial" w:hAnsi="Arial" w:cs="Arial"/>
          <w:bCs/>
          <w:sz w:val="24"/>
          <w:szCs w:val="24"/>
        </w:rPr>
        <w:t>;</w:t>
      </w:r>
      <w:r w:rsidR="00427469">
        <w:rPr>
          <w:rFonts w:ascii="Arial" w:hAnsi="Arial" w:cs="Arial"/>
          <w:bCs/>
          <w:sz w:val="24"/>
          <w:szCs w:val="24"/>
        </w:rPr>
        <w:t xml:space="preserve"> and an increasing </w:t>
      </w:r>
      <w:r w:rsidR="000D414B">
        <w:rPr>
          <w:rFonts w:ascii="Arial" w:hAnsi="Arial" w:cs="Arial"/>
          <w:bCs/>
          <w:sz w:val="24"/>
          <w:szCs w:val="24"/>
        </w:rPr>
        <w:t>recognition</w:t>
      </w:r>
      <w:r w:rsidR="00427469">
        <w:rPr>
          <w:rFonts w:ascii="Arial" w:hAnsi="Arial" w:cs="Arial"/>
          <w:bCs/>
          <w:sz w:val="24"/>
          <w:szCs w:val="24"/>
        </w:rPr>
        <w:t xml:space="preserve"> that this must be invested in so that these communities are much </w:t>
      </w:r>
      <w:r w:rsidR="000D414B">
        <w:rPr>
          <w:rFonts w:ascii="Arial" w:hAnsi="Arial" w:cs="Arial"/>
          <w:bCs/>
          <w:sz w:val="24"/>
          <w:szCs w:val="24"/>
        </w:rPr>
        <w:t>more</w:t>
      </w:r>
      <w:r w:rsidR="00427469">
        <w:rPr>
          <w:rFonts w:ascii="Arial" w:hAnsi="Arial" w:cs="Arial"/>
          <w:bCs/>
          <w:sz w:val="24"/>
          <w:szCs w:val="24"/>
        </w:rPr>
        <w:t xml:space="preserve"> </w:t>
      </w:r>
      <w:r w:rsidR="000D414B">
        <w:rPr>
          <w:rFonts w:ascii="Arial" w:hAnsi="Arial" w:cs="Arial"/>
          <w:bCs/>
          <w:sz w:val="24"/>
          <w:szCs w:val="24"/>
        </w:rPr>
        <w:t>able</w:t>
      </w:r>
      <w:r w:rsidR="00427469">
        <w:rPr>
          <w:rFonts w:ascii="Arial" w:hAnsi="Arial" w:cs="Arial"/>
          <w:bCs/>
          <w:sz w:val="24"/>
          <w:szCs w:val="24"/>
        </w:rPr>
        <w:t xml:space="preserve"> to withstand further </w:t>
      </w:r>
      <w:r w:rsidR="000D414B">
        <w:rPr>
          <w:rFonts w:ascii="Arial" w:hAnsi="Arial" w:cs="Arial"/>
          <w:bCs/>
          <w:sz w:val="24"/>
          <w:szCs w:val="24"/>
        </w:rPr>
        <w:t>crisis</w:t>
      </w:r>
      <w:r w:rsidR="00427469">
        <w:rPr>
          <w:rFonts w:ascii="Arial" w:hAnsi="Arial" w:cs="Arial"/>
          <w:bCs/>
          <w:sz w:val="24"/>
          <w:szCs w:val="24"/>
        </w:rPr>
        <w:t xml:space="preserve"> and </w:t>
      </w:r>
      <w:r w:rsidR="000D414B">
        <w:rPr>
          <w:rFonts w:ascii="Arial" w:hAnsi="Arial" w:cs="Arial"/>
          <w:bCs/>
          <w:sz w:val="24"/>
          <w:szCs w:val="24"/>
        </w:rPr>
        <w:t>hardships</w:t>
      </w:r>
      <w:r w:rsidR="00427469">
        <w:rPr>
          <w:rFonts w:ascii="Arial" w:hAnsi="Arial" w:cs="Arial"/>
          <w:bCs/>
          <w:sz w:val="24"/>
          <w:szCs w:val="24"/>
        </w:rPr>
        <w:t>.</w:t>
      </w:r>
    </w:p>
    <w:p w14:paraId="7BF01144" w14:textId="4F12C188" w:rsidR="0049189A" w:rsidRDefault="004F51B7" w:rsidP="00E13953">
      <w:pPr>
        <w:jc w:val="both"/>
        <w:rPr>
          <w:rFonts w:ascii="Arial" w:hAnsi="Arial" w:cs="Arial"/>
          <w:bCs/>
          <w:sz w:val="24"/>
          <w:szCs w:val="24"/>
        </w:rPr>
      </w:pPr>
      <w:r>
        <w:rPr>
          <w:rFonts w:ascii="Arial" w:hAnsi="Arial" w:cs="Arial"/>
          <w:bCs/>
          <w:sz w:val="24"/>
          <w:szCs w:val="24"/>
        </w:rPr>
        <w:t>1.3</w:t>
      </w:r>
      <w:r>
        <w:rPr>
          <w:rFonts w:ascii="Arial" w:hAnsi="Arial" w:cs="Arial"/>
          <w:bCs/>
          <w:sz w:val="24"/>
          <w:szCs w:val="24"/>
        </w:rPr>
        <w:tab/>
      </w:r>
      <w:r w:rsidR="00734980">
        <w:rPr>
          <w:rFonts w:ascii="Arial" w:hAnsi="Arial" w:cs="Arial"/>
          <w:bCs/>
          <w:sz w:val="24"/>
          <w:szCs w:val="24"/>
        </w:rPr>
        <w:t>MG</w:t>
      </w:r>
      <w:r w:rsidR="00427469">
        <w:rPr>
          <w:rFonts w:ascii="Arial" w:hAnsi="Arial" w:cs="Arial"/>
          <w:bCs/>
          <w:sz w:val="24"/>
          <w:szCs w:val="24"/>
        </w:rPr>
        <w:t xml:space="preserve"> welcomed</w:t>
      </w:r>
      <w:r w:rsidR="00734980">
        <w:rPr>
          <w:rFonts w:ascii="Arial" w:hAnsi="Arial" w:cs="Arial"/>
          <w:bCs/>
          <w:sz w:val="24"/>
          <w:szCs w:val="24"/>
        </w:rPr>
        <w:t xml:space="preserve"> Ranjeet </w:t>
      </w:r>
      <w:proofErr w:type="spellStart"/>
      <w:r w:rsidR="00734980">
        <w:rPr>
          <w:rFonts w:ascii="Arial" w:hAnsi="Arial" w:cs="Arial"/>
          <w:bCs/>
          <w:sz w:val="24"/>
          <w:szCs w:val="24"/>
        </w:rPr>
        <w:t>Kaile</w:t>
      </w:r>
      <w:proofErr w:type="spellEnd"/>
      <w:r w:rsidR="00427469">
        <w:rPr>
          <w:rFonts w:ascii="Arial" w:hAnsi="Arial" w:cs="Arial"/>
          <w:bCs/>
          <w:sz w:val="24"/>
          <w:szCs w:val="24"/>
        </w:rPr>
        <w:t xml:space="preserve">, Director of </w:t>
      </w:r>
      <w:r w:rsidR="000D414B">
        <w:rPr>
          <w:rFonts w:ascii="Arial" w:hAnsi="Arial" w:cs="Arial"/>
          <w:bCs/>
          <w:sz w:val="24"/>
          <w:szCs w:val="24"/>
        </w:rPr>
        <w:t>Communication</w:t>
      </w:r>
      <w:r w:rsidR="00427469">
        <w:rPr>
          <w:rFonts w:ascii="Arial" w:hAnsi="Arial" w:cs="Arial"/>
          <w:bCs/>
          <w:sz w:val="24"/>
          <w:szCs w:val="24"/>
        </w:rPr>
        <w:t xml:space="preserve"> at SWLSTG</w:t>
      </w:r>
    </w:p>
    <w:p w14:paraId="43D3604E" w14:textId="77777777" w:rsidR="0049189A" w:rsidRDefault="0049189A" w:rsidP="00E13953">
      <w:pPr>
        <w:ind w:left="360"/>
        <w:jc w:val="both"/>
        <w:rPr>
          <w:rFonts w:ascii="Arial" w:hAnsi="Arial" w:cs="Arial"/>
          <w:bCs/>
          <w:sz w:val="24"/>
          <w:szCs w:val="24"/>
        </w:rPr>
      </w:pPr>
    </w:p>
    <w:p w14:paraId="1F225AE4" w14:textId="77777777" w:rsidR="0049189A" w:rsidRDefault="00734980" w:rsidP="00E13953">
      <w:pPr>
        <w:pStyle w:val="NoSpacing"/>
        <w:numPr>
          <w:ilvl w:val="0"/>
          <w:numId w:val="2"/>
        </w:numPr>
        <w:jc w:val="both"/>
        <w:rPr>
          <w:rFonts w:ascii="Arial" w:hAnsi="Arial" w:cs="Arial"/>
          <w:b/>
          <w:bCs/>
          <w:sz w:val="24"/>
          <w:szCs w:val="24"/>
          <w:u w:val="single"/>
        </w:rPr>
      </w:pPr>
      <w:r>
        <w:rPr>
          <w:rFonts w:ascii="Arial" w:hAnsi="Arial" w:cs="Arial"/>
          <w:b/>
          <w:bCs/>
          <w:sz w:val="24"/>
          <w:szCs w:val="24"/>
          <w:u w:val="single"/>
        </w:rPr>
        <w:t>Covid-19: Preventing a Mental Health Crisis Summit - Action Plan</w:t>
      </w:r>
    </w:p>
    <w:p w14:paraId="0405AC68" w14:textId="77777777" w:rsidR="0049189A" w:rsidRDefault="0049189A" w:rsidP="00E13953">
      <w:pPr>
        <w:ind w:left="360"/>
        <w:jc w:val="both"/>
        <w:rPr>
          <w:rFonts w:ascii="Arial" w:hAnsi="Arial" w:cs="Arial"/>
          <w:bCs/>
          <w:sz w:val="24"/>
          <w:szCs w:val="24"/>
        </w:rPr>
      </w:pPr>
    </w:p>
    <w:p w14:paraId="68B3C182" w14:textId="10F57DDE" w:rsidR="0049189A" w:rsidRDefault="00734980" w:rsidP="00E13953">
      <w:pPr>
        <w:jc w:val="both"/>
        <w:rPr>
          <w:rFonts w:ascii="Arial" w:hAnsi="Arial" w:cs="Arial"/>
          <w:bCs/>
          <w:sz w:val="24"/>
          <w:szCs w:val="24"/>
        </w:rPr>
      </w:pPr>
      <w:r>
        <w:rPr>
          <w:rFonts w:ascii="Arial" w:hAnsi="Arial" w:cs="Arial"/>
          <w:bCs/>
          <w:sz w:val="24"/>
          <w:szCs w:val="24"/>
        </w:rPr>
        <w:t>2.1 RK</w:t>
      </w:r>
      <w:r w:rsidR="00427469">
        <w:rPr>
          <w:rFonts w:ascii="Arial" w:hAnsi="Arial" w:cs="Arial"/>
          <w:bCs/>
          <w:sz w:val="24"/>
          <w:szCs w:val="24"/>
        </w:rPr>
        <w:t xml:space="preserve"> </w:t>
      </w:r>
      <w:r>
        <w:rPr>
          <w:rFonts w:ascii="Arial" w:hAnsi="Arial" w:cs="Arial"/>
          <w:bCs/>
          <w:sz w:val="24"/>
          <w:szCs w:val="24"/>
        </w:rPr>
        <w:t>introduces himself</w:t>
      </w:r>
      <w:r w:rsidR="00427469">
        <w:rPr>
          <w:rFonts w:ascii="Arial" w:hAnsi="Arial" w:cs="Arial"/>
          <w:bCs/>
          <w:sz w:val="24"/>
          <w:szCs w:val="24"/>
        </w:rPr>
        <w:t xml:space="preserve"> and the recent SWLSTG Summit.</w:t>
      </w:r>
    </w:p>
    <w:p w14:paraId="53138D1D" w14:textId="3F800A8E" w:rsidR="0049189A" w:rsidRDefault="004F51B7" w:rsidP="00E13953">
      <w:pPr>
        <w:jc w:val="both"/>
        <w:rPr>
          <w:rFonts w:ascii="Arial" w:hAnsi="Arial" w:cs="Arial"/>
          <w:sz w:val="24"/>
          <w:szCs w:val="24"/>
          <w:lang w:val="en-GB"/>
        </w:rPr>
      </w:pPr>
      <w:r>
        <w:rPr>
          <w:rFonts w:ascii="Arial" w:hAnsi="Arial" w:cs="Arial"/>
          <w:bCs/>
          <w:sz w:val="24"/>
          <w:szCs w:val="24"/>
        </w:rPr>
        <w:t xml:space="preserve">2.2 </w:t>
      </w:r>
      <w:r w:rsidR="00734980">
        <w:rPr>
          <w:rFonts w:ascii="Arial" w:hAnsi="Arial" w:cs="Arial"/>
          <w:bCs/>
          <w:sz w:val="24"/>
          <w:szCs w:val="24"/>
        </w:rPr>
        <w:t>The</w:t>
      </w:r>
      <w:r w:rsidR="00427469">
        <w:rPr>
          <w:rFonts w:ascii="Arial" w:hAnsi="Arial" w:cs="Arial"/>
          <w:bCs/>
          <w:sz w:val="24"/>
          <w:szCs w:val="24"/>
        </w:rPr>
        <w:t xml:space="preserve"> </w:t>
      </w:r>
      <w:r w:rsidR="00734980">
        <w:rPr>
          <w:rFonts w:ascii="Arial" w:hAnsi="Arial" w:cs="Arial"/>
          <w:bCs/>
          <w:sz w:val="24"/>
          <w:szCs w:val="24"/>
        </w:rPr>
        <w:t xml:space="preserve">Summit came about to look at how we can come together during these unprecedented times. </w:t>
      </w:r>
      <w:r w:rsidR="00734980">
        <w:rPr>
          <w:rFonts w:ascii="Arial" w:hAnsi="Arial" w:cs="Arial"/>
          <w:sz w:val="24"/>
          <w:szCs w:val="24"/>
          <w:lang w:val="en-GB"/>
        </w:rPr>
        <w:t xml:space="preserve">Mental health services that NHS provide are only for those with acute need. Emergency services calls have gone up by 30% related to mental health. Our communities have a </w:t>
      </w:r>
      <w:r w:rsidR="00427469">
        <w:rPr>
          <w:rFonts w:ascii="Arial" w:hAnsi="Arial" w:cs="Arial"/>
          <w:sz w:val="24"/>
          <w:szCs w:val="24"/>
          <w:lang w:val="en-GB"/>
        </w:rPr>
        <w:t>role to play in</w:t>
      </w:r>
      <w:r w:rsidR="00734980">
        <w:rPr>
          <w:rFonts w:ascii="Arial" w:hAnsi="Arial" w:cs="Arial"/>
          <w:sz w:val="24"/>
          <w:szCs w:val="24"/>
          <w:lang w:val="en-GB"/>
        </w:rPr>
        <w:t xml:space="preserve"> think</w:t>
      </w:r>
      <w:r w:rsidR="00427469">
        <w:rPr>
          <w:rFonts w:ascii="Arial" w:hAnsi="Arial" w:cs="Arial"/>
          <w:sz w:val="24"/>
          <w:szCs w:val="24"/>
          <w:lang w:val="en-GB"/>
        </w:rPr>
        <w:t>ing</w:t>
      </w:r>
      <w:r w:rsidR="00734980">
        <w:rPr>
          <w:rFonts w:ascii="Arial" w:hAnsi="Arial" w:cs="Arial"/>
          <w:sz w:val="24"/>
          <w:szCs w:val="24"/>
          <w:lang w:val="en-GB"/>
        </w:rPr>
        <w:t xml:space="preserve"> about how we can support each other. </w:t>
      </w:r>
    </w:p>
    <w:p w14:paraId="5C49FBC0" w14:textId="6039AE4A" w:rsidR="0049189A" w:rsidRDefault="00734980" w:rsidP="00E13953">
      <w:pPr>
        <w:jc w:val="both"/>
        <w:rPr>
          <w:rFonts w:ascii="Arial" w:hAnsi="Arial" w:cs="Arial"/>
          <w:sz w:val="24"/>
          <w:szCs w:val="24"/>
          <w:lang w:val="en-GB"/>
        </w:rPr>
      </w:pPr>
      <w:r>
        <w:rPr>
          <w:rFonts w:ascii="Arial" w:hAnsi="Arial" w:cs="Arial"/>
          <w:sz w:val="24"/>
          <w:szCs w:val="24"/>
          <w:lang w:val="en-GB"/>
        </w:rPr>
        <w:t xml:space="preserve">The actions agreed from the summit - </w:t>
      </w:r>
    </w:p>
    <w:p w14:paraId="1D4BD722" w14:textId="0521EE49" w:rsidR="0049189A" w:rsidRDefault="004F51B7" w:rsidP="00E13953">
      <w:pPr>
        <w:jc w:val="both"/>
        <w:rPr>
          <w:rFonts w:ascii="Arial" w:hAnsi="Arial" w:cs="Arial"/>
          <w:sz w:val="24"/>
          <w:szCs w:val="24"/>
          <w:lang w:val="en-GB"/>
        </w:rPr>
      </w:pPr>
      <w:r>
        <w:rPr>
          <w:rFonts w:ascii="Arial" w:hAnsi="Arial" w:cs="Arial"/>
          <w:sz w:val="24"/>
          <w:szCs w:val="24"/>
          <w:lang w:val="en-GB"/>
        </w:rPr>
        <w:t xml:space="preserve">a) </w:t>
      </w:r>
      <w:r w:rsidR="00734980">
        <w:rPr>
          <w:rFonts w:ascii="Arial" w:hAnsi="Arial" w:cs="Arial"/>
          <w:sz w:val="24"/>
          <w:szCs w:val="24"/>
          <w:lang w:val="en-GB"/>
        </w:rPr>
        <w:t xml:space="preserve">Create a mental health prevention task force </w:t>
      </w:r>
    </w:p>
    <w:p w14:paraId="27B045E7" w14:textId="5CFE6AF4" w:rsidR="00703379" w:rsidRDefault="004F51B7" w:rsidP="00E13953">
      <w:pPr>
        <w:jc w:val="both"/>
        <w:rPr>
          <w:rFonts w:ascii="Arial" w:hAnsi="Arial" w:cs="Arial"/>
          <w:sz w:val="24"/>
          <w:szCs w:val="24"/>
          <w:lang w:val="en-GB"/>
        </w:rPr>
      </w:pPr>
      <w:r>
        <w:rPr>
          <w:rFonts w:ascii="Arial" w:hAnsi="Arial" w:cs="Arial"/>
          <w:sz w:val="24"/>
          <w:szCs w:val="24"/>
          <w:lang w:val="en-GB"/>
        </w:rPr>
        <w:t>b)</w:t>
      </w:r>
      <w:r w:rsidR="00703379">
        <w:rPr>
          <w:rFonts w:ascii="Arial" w:hAnsi="Arial" w:cs="Arial"/>
          <w:sz w:val="24"/>
          <w:szCs w:val="24"/>
          <w:lang w:val="en-GB"/>
        </w:rPr>
        <w:t xml:space="preserve"> </w:t>
      </w:r>
      <w:r w:rsidR="00734980">
        <w:rPr>
          <w:rFonts w:ascii="Arial" w:hAnsi="Arial" w:cs="Arial"/>
          <w:sz w:val="24"/>
          <w:szCs w:val="24"/>
          <w:lang w:val="en-GB"/>
        </w:rPr>
        <w:t xml:space="preserve">Develop a program for mental health capacity building across </w:t>
      </w:r>
      <w:r>
        <w:rPr>
          <w:rFonts w:ascii="Arial" w:hAnsi="Arial" w:cs="Arial"/>
          <w:sz w:val="24"/>
          <w:szCs w:val="24"/>
          <w:lang w:val="en-GB"/>
        </w:rPr>
        <w:t>S</w:t>
      </w:r>
      <w:r w:rsidR="00734980">
        <w:rPr>
          <w:rFonts w:ascii="Arial" w:hAnsi="Arial" w:cs="Arial"/>
          <w:sz w:val="24"/>
          <w:szCs w:val="24"/>
          <w:lang w:val="en-GB"/>
        </w:rPr>
        <w:t xml:space="preserve">outh London </w:t>
      </w:r>
      <w:r>
        <w:rPr>
          <w:rFonts w:ascii="Arial" w:hAnsi="Arial" w:cs="Arial"/>
          <w:sz w:val="24"/>
          <w:szCs w:val="24"/>
          <w:lang w:val="en-GB"/>
        </w:rPr>
        <w:t xml:space="preserve">that </w:t>
      </w:r>
      <w:r w:rsidR="00734980">
        <w:rPr>
          <w:rFonts w:ascii="Arial" w:hAnsi="Arial" w:cs="Arial"/>
          <w:sz w:val="24"/>
          <w:szCs w:val="24"/>
          <w:lang w:val="en-GB"/>
        </w:rPr>
        <w:t xml:space="preserve">will work </w:t>
      </w:r>
      <w:r w:rsidR="00427469">
        <w:rPr>
          <w:rFonts w:ascii="Arial" w:hAnsi="Arial" w:cs="Arial"/>
          <w:sz w:val="24"/>
          <w:szCs w:val="24"/>
          <w:lang w:val="en-GB"/>
        </w:rPr>
        <w:t>with</w:t>
      </w:r>
      <w:r>
        <w:rPr>
          <w:rFonts w:ascii="Arial" w:hAnsi="Arial" w:cs="Arial"/>
          <w:sz w:val="24"/>
          <w:szCs w:val="24"/>
          <w:lang w:val="en-GB"/>
        </w:rPr>
        <w:t xml:space="preserve"> </w:t>
      </w:r>
      <w:r w:rsidR="00734980">
        <w:rPr>
          <w:rFonts w:ascii="Arial" w:hAnsi="Arial" w:cs="Arial"/>
          <w:sz w:val="24"/>
          <w:szCs w:val="24"/>
          <w:lang w:val="en-GB"/>
        </w:rPr>
        <w:t xml:space="preserve">schools, faith and community groups and build upon the work that EMHIP is doing, by addressing inequalities </w:t>
      </w:r>
      <w:r w:rsidR="00703379">
        <w:rPr>
          <w:rFonts w:ascii="Arial" w:hAnsi="Arial" w:cs="Arial"/>
          <w:sz w:val="24"/>
          <w:szCs w:val="24"/>
          <w:lang w:val="en-GB"/>
        </w:rPr>
        <w:t>with</w:t>
      </w:r>
      <w:r w:rsidR="00734980">
        <w:rPr>
          <w:rFonts w:ascii="Arial" w:hAnsi="Arial" w:cs="Arial"/>
          <w:sz w:val="24"/>
          <w:szCs w:val="24"/>
          <w:lang w:val="en-GB"/>
        </w:rPr>
        <w:t xml:space="preserve">in BME communities.  </w:t>
      </w:r>
    </w:p>
    <w:p w14:paraId="7EE363F7" w14:textId="28E79242" w:rsidR="0049189A" w:rsidRDefault="00703379" w:rsidP="00E13953">
      <w:pPr>
        <w:jc w:val="both"/>
        <w:rPr>
          <w:rFonts w:ascii="Arial" w:hAnsi="Arial" w:cs="Arial"/>
          <w:sz w:val="24"/>
          <w:szCs w:val="24"/>
          <w:lang w:val="en-GB"/>
        </w:rPr>
      </w:pPr>
      <w:r>
        <w:rPr>
          <w:rFonts w:ascii="Arial" w:hAnsi="Arial" w:cs="Arial"/>
          <w:sz w:val="24"/>
          <w:szCs w:val="24"/>
          <w:lang w:val="en-GB"/>
        </w:rPr>
        <w:t xml:space="preserve">c) </w:t>
      </w:r>
      <w:r w:rsidR="00734980">
        <w:rPr>
          <w:rFonts w:ascii="Arial" w:hAnsi="Arial" w:cs="Arial"/>
          <w:sz w:val="24"/>
          <w:szCs w:val="24"/>
          <w:lang w:val="en-GB"/>
        </w:rPr>
        <w:t xml:space="preserve">Develop a free COVID-19 digital wellbeing training course for people via the recovery college and ensure its culturally adapted. </w:t>
      </w:r>
    </w:p>
    <w:p w14:paraId="747EF3AA" w14:textId="1233B73B" w:rsidR="0049189A" w:rsidRDefault="00703379" w:rsidP="00E13953">
      <w:pPr>
        <w:jc w:val="both"/>
        <w:rPr>
          <w:rFonts w:ascii="Arial" w:hAnsi="Arial" w:cs="Arial"/>
          <w:sz w:val="24"/>
          <w:szCs w:val="24"/>
          <w:lang w:val="en-GB"/>
        </w:rPr>
      </w:pPr>
      <w:r>
        <w:rPr>
          <w:rFonts w:ascii="Arial" w:hAnsi="Arial" w:cs="Arial"/>
          <w:sz w:val="24"/>
          <w:szCs w:val="24"/>
          <w:lang w:val="en-GB"/>
        </w:rPr>
        <w:t xml:space="preserve">d) </w:t>
      </w:r>
      <w:r w:rsidR="00734980">
        <w:rPr>
          <w:rFonts w:ascii="Arial" w:hAnsi="Arial" w:cs="Arial"/>
          <w:sz w:val="24"/>
          <w:szCs w:val="24"/>
          <w:lang w:val="en-GB"/>
        </w:rPr>
        <w:t xml:space="preserve">Work together in tracking the level of psychological distress and the impact on the community from COVID-19.  </w:t>
      </w:r>
    </w:p>
    <w:p w14:paraId="4556AC94" w14:textId="2022C0F0" w:rsidR="0049189A" w:rsidRDefault="00703379" w:rsidP="00E13953">
      <w:pPr>
        <w:jc w:val="both"/>
        <w:rPr>
          <w:rFonts w:ascii="Arial" w:hAnsi="Arial" w:cs="Arial"/>
          <w:sz w:val="24"/>
          <w:szCs w:val="24"/>
          <w:lang w:val="en-GB"/>
        </w:rPr>
      </w:pPr>
      <w:r>
        <w:rPr>
          <w:rFonts w:ascii="Arial" w:hAnsi="Arial" w:cs="Arial"/>
          <w:sz w:val="24"/>
          <w:szCs w:val="24"/>
          <w:lang w:val="en-GB"/>
        </w:rPr>
        <w:lastRenderedPageBreak/>
        <w:t xml:space="preserve">e) </w:t>
      </w:r>
      <w:r w:rsidR="00734980">
        <w:rPr>
          <w:rFonts w:ascii="Arial" w:hAnsi="Arial" w:cs="Arial"/>
          <w:sz w:val="24"/>
          <w:szCs w:val="24"/>
          <w:lang w:val="en-GB"/>
        </w:rPr>
        <w:t xml:space="preserve">Host a mental health summit in autumn to feedback on the progress. </w:t>
      </w:r>
    </w:p>
    <w:p w14:paraId="2927924B" w14:textId="4645D2BF"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3</w:t>
      </w:r>
      <w:r>
        <w:rPr>
          <w:rFonts w:ascii="Arial" w:hAnsi="Arial" w:cs="Arial"/>
          <w:sz w:val="24"/>
          <w:szCs w:val="24"/>
          <w:lang w:val="en-GB"/>
        </w:rPr>
        <w:t xml:space="preserve"> MG, the pandemic has had many mutual aid groups starting to emerge and a lot of self-help in communities. The current narrative is talking about what institutions and the council have done</w:t>
      </w:r>
      <w:r w:rsidR="00703379">
        <w:rPr>
          <w:rFonts w:ascii="Arial" w:hAnsi="Arial" w:cs="Arial"/>
          <w:sz w:val="24"/>
          <w:szCs w:val="24"/>
          <w:lang w:val="en-GB"/>
        </w:rPr>
        <w:t>,</w:t>
      </w:r>
      <w:r>
        <w:rPr>
          <w:rFonts w:ascii="Arial" w:hAnsi="Arial" w:cs="Arial"/>
          <w:sz w:val="24"/>
          <w:szCs w:val="24"/>
          <w:lang w:val="en-GB"/>
        </w:rPr>
        <w:t xml:space="preserve"> but communities and their relationship has been the most powerful during this time. How do you see the trust co-producing with organisations in and around Wandsworth?</w:t>
      </w:r>
    </w:p>
    <w:p w14:paraId="6E2409A1" w14:textId="0831D729"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4</w:t>
      </w:r>
      <w:r>
        <w:rPr>
          <w:rFonts w:ascii="Arial" w:hAnsi="Arial" w:cs="Arial"/>
          <w:sz w:val="24"/>
          <w:szCs w:val="24"/>
          <w:lang w:val="en-GB"/>
        </w:rPr>
        <w:t xml:space="preserve"> RK, we cannot do this alone, the heart of this work is working </w:t>
      </w:r>
      <w:r w:rsidR="000D414B">
        <w:rPr>
          <w:rFonts w:ascii="Arial" w:hAnsi="Arial" w:cs="Arial"/>
          <w:sz w:val="24"/>
          <w:szCs w:val="24"/>
          <w:lang w:val="en-GB"/>
        </w:rPr>
        <w:t>with community</w:t>
      </w:r>
      <w:r>
        <w:rPr>
          <w:rFonts w:ascii="Arial" w:hAnsi="Arial" w:cs="Arial"/>
          <w:sz w:val="24"/>
          <w:szCs w:val="24"/>
          <w:lang w:val="en-GB"/>
        </w:rPr>
        <w:t xml:space="preserve"> groups and we can reach out to people through those who already have networks. We want to give people the tools to manage mental health in their own communities and networks. We will do this through listening, from conversations we will know how people are feeling. What do people really need? Do people need just the tools? </w:t>
      </w:r>
    </w:p>
    <w:p w14:paraId="77926324" w14:textId="5FFA5F87"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5</w:t>
      </w:r>
      <w:r>
        <w:rPr>
          <w:rFonts w:ascii="Arial" w:hAnsi="Arial" w:cs="Arial"/>
          <w:sz w:val="24"/>
          <w:szCs w:val="24"/>
          <w:lang w:val="en-GB"/>
        </w:rPr>
        <w:t xml:space="preserve"> MG, this cannot be done </w:t>
      </w:r>
      <w:r w:rsidR="00427469">
        <w:rPr>
          <w:rFonts w:ascii="Arial" w:hAnsi="Arial" w:cs="Arial"/>
          <w:sz w:val="24"/>
          <w:szCs w:val="24"/>
          <w:lang w:val="en-GB"/>
        </w:rPr>
        <w:t>from</w:t>
      </w:r>
      <w:r>
        <w:rPr>
          <w:rFonts w:ascii="Arial" w:hAnsi="Arial" w:cs="Arial"/>
          <w:sz w:val="24"/>
          <w:szCs w:val="24"/>
          <w:lang w:val="en-GB"/>
        </w:rPr>
        <w:t xml:space="preserve"> a top</w:t>
      </w:r>
      <w:r w:rsidR="00427469">
        <w:rPr>
          <w:rFonts w:ascii="Arial" w:hAnsi="Arial" w:cs="Arial"/>
          <w:sz w:val="24"/>
          <w:szCs w:val="24"/>
          <w:lang w:val="en-GB"/>
        </w:rPr>
        <w:t>-</w:t>
      </w:r>
      <w:r>
        <w:rPr>
          <w:rFonts w:ascii="Arial" w:hAnsi="Arial" w:cs="Arial"/>
          <w:sz w:val="24"/>
          <w:szCs w:val="24"/>
          <w:lang w:val="en-GB"/>
        </w:rPr>
        <w:t xml:space="preserve">down basis. I understand we must do listening, </w:t>
      </w:r>
      <w:r w:rsidR="00427469">
        <w:rPr>
          <w:rFonts w:ascii="Arial" w:hAnsi="Arial" w:cs="Arial"/>
          <w:sz w:val="24"/>
          <w:szCs w:val="24"/>
          <w:lang w:val="en-GB"/>
        </w:rPr>
        <w:t>but</w:t>
      </w:r>
      <w:r w:rsidR="00703379">
        <w:rPr>
          <w:rFonts w:ascii="Arial" w:hAnsi="Arial" w:cs="Arial"/>
          <w:sz w:val="24"/>
          <w:szCs w:val="24"/>
          <w:lang w:val="en-GB"/>
        </w:rPr>
        <w:t xml:space="preserve"> </w:t>
      </w:r>
      <w:r>
        <w:rPr>
          <w:rFonts w:ascii="Arial" w:hAnsi="Arial" w:cs="Arial"/>
          <w:sz w:val="24"/>
          <w:szCs w:val="24"/>
          <w:lang w:val="en-GB"/>
        </w:rPr>
        <w:t xml:space="preserve">there is a danger that all we are doing is listening and no actions? There are certain things we can do, and we know that we should </w:t>
      </w:r>
      <w:r w:rsidR="00427469">
        <w:rPr>
          <w:rFonts w:ascii="Arial" w:hAnsi="Arial" w:cs="Arial"/>
          <w:sz w:val="24"/>
          <w:szCs w:val="24"/>
          <w:lang w:val="en-GB"/>
        </w:rPr>
        <w:t xml:space="preserve">be </w:t>
      </w:r>
      <w:r>
        <w:rPr>
          <w:rFonts w:ascii="Arial" w:hAnsi="Arial" w:cs="Arial"/>
          <w:sz w:val="24"/>
          <w:szCs w:val="24"/>
          <w:lang w:val="en-GB"/>
        </w:rPr>
        <w:t>co-producing with communit</w:t>
      </w:r>
      <w:r w:rsidR="00427469">
        <w:rPr>
          <w:rFonts w:ascii="Arial" w:hAnsi="Arial" w:cs="Arial"/>
          <w:sz w:val="24"/>
          <w:szCs w:val="24"/>
          <w:lang w:val="en-GB"/>
        </w:rPr>
        <w:t>y groups</w:t>
      </w:r>
      <w:r>
        <w:rPr>
          <w:rFonts w:ascii="Arial" w:hAnsi="Arial" w:cs="Arial"/>
          <w:sz w:val="24"/>
          <w:szCs w:val="24"/>
          <w:lang w:val="en-GB"/>
        </w:rPr>
        <w:t xml:space="preserve">, investing in </w:t>
      </w:r>
      <w:r w:rsidR="00427469">
        <w:rPr>
          <w:rFonts w:ascii="Arial" w:hAnsi="Arial" w:cs="Arial"/>
          <w:sz w:val="24"/>
          <w:szCs w:val="24"/>
          <w:lang w:val="en-GB"/>
        </w:rPr>
        <w:t xml:space="preserve">these </w:t>
      </w:r>
      <w:r>
        <w:rPr>
          <w:rFonts w:ascii="Arial" w:hAnsi="Arial" w:cs="Arial"/>
          <w:sz w:val="24"/>
          <w:szCs w:val="24"/>
          <w:lang w:val="en-GB"/>
        </w:rPr>
        <w:t xml:space="preserve">communities, and redesigning pathways. I do not want us to </w:t>
      </w:r>
      <w:r w:rsidR="00427469">
        <w:rPr>
          <w:rFonts w:ascii="Arial" w:hAnsi="Arial" w:cs="Arial"/>
          <w:sz w:val="24"/>
          <w:szCs w:val="24"/>
          <w:lang w:val="en-GB"/>
        </w:rPr>
        <w:t>be led into a cul-de-sac</w:t>
      </w:r>
      <w:r>
        <w:rPr>
          <w:rFonts w:ascii="Arial" w:hAnsi="Arial" w:cs="Arial"/>
          <w:sz w:val="24"/>
          <w:szCs w:val="24"/>
          <w:lang w:val="en-GB"/>
        </w:rPr>
        <w:t xml:space="preserve"> </w:t>
      </w:r>
      <w:r w:rsidR="00427469">
        <w:rPr>
          <w:rFonts w:ascii="Arial" w:hAnsi="Arial" w:cs="Arial"/>
          <w:sz w:val="24"/>
          <w:szCs w:val="24"/>
          <w:lang w:val="en-GB"/>
        </w:rPr>
        <w:t xml:space="preserve">but </w:t>
      </w:r>
      <w:r>
        <w:rPr>
          <w:rFonts w:ascii="Arial" w:hAnsi="Arial" w:cs="Arial"/>
          <w:sz w:val="24"/>
          <w:szCs w:val="24"/>
          <w:lang w:val="en-GB"/>
        </w:rPr>
        <w:t>move towards action and implement</w:t>
      </w:r>
      <w:r w:rsidR="00703379">
        <w:rPr>
          <w:rFonts w:ascii="Arial" w:hAnsi="Arial" w:cs="Arial"/>
          <w:sz w:val="24"/>
          <w:szCs w:val="24"/>
          <w:lang w:val="en-GB"/>
        </w:rPr>
        <w:t>ation</w:t>
      </w:r>
      <w:r>
        <w:rPr>
          <w:rFonts w:ascii="Arial" w:hAnsi="Arial" w:cs="Arial"/>
          <w:sz w:val="24"/>
          <w:szCs w:val="24"/>
          <w:lang w:val="en-GB"/>
        </w:rPr>
        <w:t xml:space="preserve">. </w:t>
      </w:r>
    </w:p>
    <w:p w14:paraId="45F24D72" w14:textId="54A101D8"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6</w:t>
      </w:r>
      <w:r>
        <w:rPr>
          <w:rFonts w:ascii="Arial" w:hAnsi="Arial" w:cs="Arial"/>
          <w:sz w:val="24"/>
          <w:szCs w:val="24"/>
          <w:lang w:val="en-GB"/>
        </w:rPr>
        <w:t xml:space="preserve"> RK, I could not agree with you more. Our community transformation program is about reshaping the work we are doing in communities. We know there are </w:t>
      </w:r>
      <w:r w:rsidR="00413A77">
        <w:rPr>
          <w:rFonts w:ascii="Arial" w:hAnsi="Arial" w:cs="Arial"/>
          <w:sz w:val="24"/>
          <w:szCs w:val="24"/>
          <w:lang w:val="en-GB"/>
        </w:rPr>
        <w:t>problems,</w:t>
      </w:r>
      <w:r>
        <w:rPr>
          <w:rFonts w:ascii="Arial" w:hAnsi="Arial" w:cs="Arial"/>
          <w:sz w:val="24"/>
          <w:szCs w:val="24"/>
          <w:lang w:val="en-GB"/>
        </w:rPr>
        <w:t xml:space="preserve"> and we need to escalate things rather than carrying out another survey etc. an element of what we need to look at is how is loneliness affecting mental health? What is the state of </w:t>
      </w:r>
      <w:r w:rsidR="00427469">
        <w:rPr>
          <w:rFonts w:ascii="Arial" w:hAnsi="Arial" w:cs="Arial"/>
          <w:sz w:val="24"/>
          <w:szCs w:val="24"/>
          <w:lang w:val="en-GB"/>
        </w:rPr>
        <w:t>P</w:t>
      </w:r>
      <w:r>
        <w:rPr>
          <w:rFonts w:ascii="Arial" w:hAnsi="Arial" w:cs="Arial"/>
          <w:sz w:val="24"/>
          <w:szCs w:val="24"/>
          <w:lang w:val="en-GB"/>
        </w:rPr>
        <w:t xml:space="preserve">ublic </w:t>
      </w:r>
      <w:r w:rsidR="00427469">
        <w:rPr>
          <w:rFonts w:ascii="Arial" w:hAnsi="Arial" w:cs="Arial"/>
          <w:sz w:val="24"/>
          <w:szCs w:val="24"/>
          <w:lang w:val="en-GB"/>
        </w:rPr>
        <w:t>H</w:t>
      </w:r>
      <w:r>
        <w:rPr>
          <w:rFonts w:ascii="Arial" w:hAnsi="Arial" w:cs="Arial"/>
          <w:sz w:val="24"/>
          <w:szCs w:val="24"/>
          <w:lang w:val="en-GB"/>
        </w:rPr>
        <w:t>ealth England funding for mental health look</w:t>
      </w:r>
      <w:r w:rsidR="00703379">
        <w:rPr>
          <w:rFonts w:ascii="Arial" w:hAnsi="Arial" w:cs="Arial"/>
          <w:sz w:val="24"/>
          <w:szCs w:val="24"/>
          <w:lang w:val="en-GB"/>
        </w:rPr>
        <w:t xml:space="preserve">ing </w:t>
      </w:r>
      <w:r>
        <w:rPr>
          <w:rFonts w:ascii="Arial" w:hAnsi="Arial" w:cs="Arial"/>
          <w:sz w:val="24"/>
          <w:szCs w:val="24"/>
          <w:lang w:val="en-GB"/>
        </w:rPr>
        <w:t xml:space="preserve">like? Also, we know faith plays a huge role in people’s lives and we need to work with communities and see we how we can reach people. We have no idea how deep mental health issues have gone or will go, this is a 12-month programme of work, but it will take 2-3 years, COVID will have a lasting impact. </w:t>
      </w:r>
      <w:r w:rsidR="00427469">
        <w:rPr>
          <w:rFonts w:ascii="Arial" w:hAnsi="Arial" w:cs="Arial"/>
          <w:sz w:val="24"/>
          <w:szCs w:val="24"/>
          <w:lang w:val="en-GB"/>
        </w:rPr>
        <w:t>P</w:t>
      </w:r>
      <w:r>
        <w:rPr>
          <w:rFonts w:ascii="Arial" w:hAnsi="Arial" w:cs="Arial"/>
          <w:sz w:val="24"/>
          <w:szCs w:val="24"/>
          <w:lang w:val="en-GB"/>
        </w:rPr>
        <w:t xml:space="preserve">revention is </w:t>
      </w:r>
      <w:r w:rsidR="00427469">
        <w:rPr>
          <w:rFonts w:ascii="Arial" w:hAnsi="Arial" w:cs="Arial"/>
          <w:sz w:val="24"/>
          <w:szCs w:val="24"/>
          <w:lang w:val="en-GB"/>
        </w:rPr>
        <w:t>something that we need to enable as</w:t>
      </w:r>
      <w:r>
        <w:rPr>
          <w:rFonts w:ascii="Arial" w:hAnsi="Arial" w:cs="Arial"/>
          <w:sz w:val="24"/>
          <w:szCs w:val="24"/>
          <w:lang w:val="en-GB"/>
        </w:rPr>
        <w:t xml:space="preserve"> a day to day language. </w:t>
      </w:r>
    </w:p>
    <w:p w14:paraId="7B91E182" w14:textId="5977BFEB"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7</w:t>
      </w:r>
      <w:r>
        <w:rPr>
          <w:rFonts w:ascii="Arial" w:hAnsi="Arial" w:cs="Arial"/>
          <w:sz w:val="24"/>
          <w:szCs w:val="24"/>
          <w:lang w:val="en-GB"/>
        </w:rPr>
        <w:t xml:space="preserve"> MG, we are more than enough to deliver real action and change, </w:t>
      </w:r>
      <w:r w:rsidR="00427469">
        <w:rPr>
          <w:rFonts w:ascii="Arial" w:hAnsi="Arial" w:cs="Arial"/>
          <w:sz w:val="24"/>
          <w:szCs w:val="24"/>
          <w:lang w:val="en-GB"/>
        </w:rPr>
        <w:t xml:space="preserve">we already hold </w:t>
      </w:r>
      <w:r>
        <w:rPr>
          <w:rFonts w:ascii="Arial" w:hAnsi="Arial" w:cs="Arial"/>
          <w:sz w:val="24"/>
          <w:szCs w:val="24"/>
          <w:lang w:val="en-GB"/>
        </w:rPr>
        <w:t>the capacity and capability amongst ourselves</w:t>
      </w:r>
      <w:r w:rsidR="00427469">
        <w:rPr>
          <w:rFonts w:ascii="Arial" w:hAnsi="Arial" w:cs="Arial"/>
          <w:sz w:val="24"/>
          <w:szCs w:val="24"/>
          <w:lang w:val="en-GB"/>
        </w:rPr>
        <w:t xml:space="preserve"> and each other</w:t>
      </w:r>
      <w:r>
        <w:rPr>
          <w:rFonts w:ascii="Arial" w:hAnsi="Arial" w:cs="Arial"/>
          <w:sz w:val="24"/>
          <w:szCs w:val="24"/>
          <w:lang w:val="en-GB"/>
        </w:rPr>
        <w:t xml:space="preserve"> to make a difference. Keen to see as the plan develops </w:t>
      </w:r>
      <w:r w:rsidR="00703379">
        <w:rPr>
          <w:rFonts w:ascii="Arial" w:hAnsi="Arial" w:cs="Arial"/>
          <w:sz w:val="24"/>
          <w:szCs w:val="24"/>
          <w:lang w:val="en-GB"/>
        </w:rPr>
        <w:t>and, in our network,</w:t>
      </w:r>
      <w:r>
        <w:rPr>
          <w:rFonts w:ascii="Arial" w:hAnsi="Arial" w:cs="Arial"/>
          <w:sz w:val="24"/>
          <w:szCs w:val="24"/>
          <w:lang w:val="en-GB"/>
        </w:rPr>
        <w:t xml:space="preserve"> where we can support and work collaboratively. Would be great if the action plans are shared with the </w:t>
      </w:r>
      <w:r w:rsidR="00703379">
        <w:rPr>
          <w:rFonts w:ascii="Arial" w:hAnsi="Arial" w:cs="Arial"/>
          <w:sz w:val="24"/>
          <w:szCs w:val="24"/>
          <w:lang w:val="en-GB"/>
        </w:rPr>
        <w:t>Forum</w:t>
      </w:r>
      <w:r>
        <w:rPr>
          <w:rFonts w:ascii="Arial" w:hAnsi="Arial" w:cs="Arial"/>
          <w:sz w:val="24"/>
          <w:szCs w:val="24"/>
          <w:lang w:val="en-GB"/>
        </w:rPr>
        <w:t xml:space="preserve">. </w:t>
      </w:r>
    </w:p>
    <w:p w14:paraId="268522ED" w14:textId="47AE5B0E"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8</w:t>
      </w:r>
      <w:r>
        <w:rPr>
          <w:rFonts w:ascii="Arial" w:hAnsi="Arial" w:cs="Arial"/>
          <w:sz w:val="24"/>
          <w:szCs w:val="24"/>
          <w:lang w:val="en-GB"/>
        </w:rPr>
        <w:t xml:space="preserve"> RK, would be a gift to have you</w:t>
      </w:r>
      <w:r w:rsidR="00703379">
        <w:rPr>
          <w:rFonts w:ascii="Arial" w:hAnsi="Arial" w:cs="Arial"/>
          <w:sz w:val="24"/>
          <w:szCs w:val="24"/>
          <w:lang w:val="en-GB"/>
        </w:rPr>
        <w:t xml:space="preserve"> all</w:t>
      </w:r>
      <w:r>
        <w:rPr>
          <w:rFonts w:ascii="Arial" w:hAnsi="Arial" w:cs="Arial"/>
          <w:sz w:val="24"/>
          <w:szCs w:val="24"/>
          <w:lang w:val="en-GB"/>
        </w:rPr>
        <w:t xml:space="preserve"> involved</w:t>
      </w:r>
      <w:r w:rsidR="00703379">
        <w:rPr>
          <w:rFonts w:ascii="Arial" w:hAnsi="Arial" w:cs="Arial"/>
          <w:sz w:val="24"/>
          <w:szCs w:val="24"/>
          <w:lang w:val="en-GB"/>
        </w:rPr>
        <w:t>, as w</w:t>
      </w:r>
      <w:r>
        <w:rPr>
          <w:rFonts w:ascii="Arial" w:hAnsi="Arial" w:cs="Arial"/>
          <w:sz w:val="24"/>
          <w:szCs w:val="24"/>
          <w:lang w:val="en-GB"/>
        </w:rPr>
        <w:t xml:space="preserve">e are the glue that will bind this </w:t>
      </w:r>
      <w:r w:rsidR="00703379">
        <w:rPr>
          <w:rFonts w:ascii="Arial" w:hAnsi="Arial" w:cs="Arial"/>
          <w:sz w:val="24"/>
          <w:szCs w:val="24"/>
          <w:lang w:val="en-GB"/>
        </w:rPr>
        <w:t xml:space="preserve">work </w:t>
      </w:r>
      <w:r>
        <w:rPr>
          <w:rFonts w:ascii="Arial" w:hAnsi="Arial" w:cs="Arial"/>
          <w:sz w:val="24"/>
          <w:szCs w:val="24"/>
          <w:lang w:val="en-GB"/>
        </w:rPr>
        <w:t>together</w:t>
      </w:r>
      <w:r w:rsidR="00703379">
        <w:rPr>
          <w:rFonts w:ascii="Arial" w:hAnsi="Arial" w:cs="Arial"/>
          <w:sz w:val="24"/>
          <w:szCs w:val="24"/>
          <w:lang w:val="en-GB"/>
        </w:rPr>
        <w:t>. T</w:t>
      </w:r>
      <w:r>
        <w:rPr>
          <w:rFonts w:ascii="Arial" w:hAnsi="Arial" w:cs="Arial"/>
          <w:sz w:val="24"/>
          <w:szCs w:val="24"/>
          <w:lang w:val="en-GB"/>
        </w:rPr>
        <w:t>his programme is owned by all of us. It will not succeed if left in institutions.</w:t>
      </w:r>
    </w:p>
    <w:p w14:paraId="5C99AABF" w14:textId="0CB5DD40" w:rsidR="0049189A" w:rsidRDefault="00734980" w:rsidP="00E13953">
      <w:pPr>
        <w:jc w:val="both"/>
        <w:rPr>
          <w:rFonts w:ascii="Arial" w:hAnsi="Arial" w:cs="Arial"/>
          <w:sz w:val="24"/>
          <w:szCs w:val="24"/>
          <w:lang w:val="en-GB"/>
        </w:rPr>
      </w:pPr>
      <w:r>
        <w:rPr>
          <w:rFonts w:ascii="Arial" w:hAnsi="Arial" w:cs="Arial"/>
          <w:sz w:val="24"/>
          <w:szCs w:val="24"/>
          <w:lang w:val="en-GB"/>
        </w:rPr>
        <w:t>2.</w:t>
      </w:r>
      <w:r w:rsidR="00BE4781">
        <w:rPr>
          <w:rFonts w:ascii="Arial" w:hAnsi="Arial" w:cs="Arial"/>
          <w:sz w:val="24"/>
          <w:szCs w:val="24"/>
          <w:lang w:val="en-GB"/>
        </w:rPr>
        <w:t>9</w:t>
      </w:r>
      <w:r>
        <w:rPr>
          <w:rFonts w:ascii="Arial" w:hAnsi="Arial" w:cs="Arial"/>
          <w:sz w:val="24"/>
          <w:szCs w:val="24"/>
          <w:lang w:val="en-GB"/>
        </w:rPr>
        <w:t xml:space="preserve"> BW, </w:t>
      </w:r>
      <w:r w:rsidR="00427469">
        <w:rPr>
          <w:rFonts w:ascii="Arial" w:hAnsi="Arial" w:cs="Arial"/>
          <w:sz w:val="24"/>
          <w:szCs w:val="24"/>
          <w:lang w:val="en-GB"/>
        </w:rPr>
        <w:t xml:space="preserve">noted the </w:t>
      </w:r>
      <w:r>
        <w:rPr>
          <w:rFonts w:ascii="Arial" w:hAnsi="Arial" w:cs="Arial"/>
          <w:sz w:val="24"/>
          <w:szCs w:val="24"/>
          <w:lang w:val="en-GB"/>
        </w:rPr>
        <w:t>importance of co</w:t>
      </w:r>
      <w:r w:rsidR="00EC69DF">
        <w:rPr>
          <w:rFonts w:ascii="Arial" w:hAnsi="Arial" w:cs="Arial"/>
          <w:sz w:val="24"/>
          <w:szCs w:val="24"/>
          <w:lang w:val="en-GB"/>
        </w:rPr>
        <w:t>-</w:t>
      </w:r>
      <w:r>
        <w:rPr>
          <w:rFonts w:ascii="Arial" w:hAnsi="Arial" w:cs="Arial"/>
          <w:sz w:val="24"/>
          <w:szCs w:val="24"/>
          <w:lang w:val="en-GB"/>
        </w:rPr>
        <w:t>production and working together. One of our projects ‘</w:t>
      </w:r>
      <w:r w:rsidR="00427469">
        <w:rPr>
          <w:rFonts w:ascii="Arial" w:hAnsi="Arial" w:cs="Arial"/>
          <w:sz w:val="24"/>
          <w:szCs w:val="24"/>
          <w:lang w:val="en-GB"/>
        </w:rPr>
        <w:t>C</w:t>
      </w:r>
      <w:r>
        <w:rPr>
          <w:rFonts w:ascii="Arial" w:hAnsi="Arial" w:cs="Arial"/>
          <w:sz w:val="24"/>
          <w:szCs w:val="24"/>
          <w:lang w:val="en-GB"/>
        </w:rPr>
        <w:t>lear the</w:t>
      </w:r>
      <w:r w:rsidR="00427469">
        <w:rPr>
          <w:rFonts w:ascii="Arial" w:hAnsi="Arial" w:cs="Arial"/>
          <w:sz w:val="24"/>
          <w:szCs w:val="24"/>
          <w:lang w:val="en-GB"/>
        </w:rPr>
        <w:t xml:space="preserve"> S</w:t>
      </w:r>
      <w:r>
        <w:rPr>
          <w:rFonts w:ascii="Arial" w:hAnsi="Arial" w:cs="Arial"/>
          <w:sz w:val="24"/>
          <w:szCs w:val="24"/>
          <w:lang w:val="en-GB"/>
        </w:rPr>
        <w:t>treets’ which is getting homeless people into accommodation. In this project, we have managed to get many people involved such as the trust, social services, housing, voluntary sector and everyone is working together. We need to continue with th</w:t>
      </w:r>
      <w:r w:rsidR="00EC69DF">
        <w:rPr>
          <w:rFonts w:ascii="Arial" w:hAnsi="Arial" w:cs="Arial"/>
          <w:sz w:val="24"/>
          <w:szCs w:val="24"/>
          <w:lang w:val="en-GB"/>
        </w:rPr>
        <w:t>is</w:t>
      </w:r>
      <w:r>
        <w:rPr>
          <w:rFonts w:ascii="Arial" w:hAnsi="Arial" w:cs="Arial"/>
          <w:sz w:val="24"/>
          <w:szCs w:val="24"/>
          <w:lang w:val="en-GB"/>
        </w:rPr>
        <w:t xml:space="preserve"> momentum and </w:t>
      </w:r>
      <w:r w:rsidR="00965C62">
        <w:rPr>
          <w:rFonts w:ascii="Arial" w:hAnsi="Arial" w:cs="Arial"/>
          <w:sz w:val="24"/>
          <w:szCs w:val="24"/>
          <w:lang w:val="en-GB"/>
        </w:rPr>
        <w:t xml:space="preserve">continue to </w:t>
      </w:r>
      <w:r w:rsidR="000D414B">
        <w:rPr>
          <w:rFonts w:ascii="Arial" w:hAnsi="Arial" w:cs="Arial"/>
          <w:sz w:val="24"/>
          <w:szCs w:val="24"/>
          <w:lang w:val="en-GB"/>
        </w:rPr>
        <w:t>collaborate</w:t>
      </w:r>
      <w:r w:rsidR="00965C62">
        <w:rPr>
          <w:rFonts w:ascii="Arial" w:hAnsi="Arial" w:cs="Arial"/>
          <w:sz w:val="24"/>
          <w:szCs w:val="24"/>
          <w:lang w:val="en-GB"/>
        </w:rPr>
        <w:t xml:space="preserve"> in these </w:t>
      </w:r>
      <w:r w:rsidR="000D414B">
        <w:rPr>
          <w:rFonts w:ascii="Arial" w:hAnsi="Arial" w:cs="Arial"/>
          <w:sz w:val="24"/>
          <w:szCs w:val="24"/>
          <w:lang w:val="en-GB"/>
        </w:rPr>
        <w:t>ways</w:t>
      </w:r>
      <w:r w:rsidR="00965C62">
        <w:rPr>
          <w:rFonts w:ascii="Arial" w:hAnsi="Arial" w:cs="Arial"/>
          <w:sz w:val="24"/>
          <w:szCs w:val="24"/>
          <w:lang w:val="en-GB"/>
        </w:rPr>
        <w:t xml:space="preserve"> and make </w:t>
      </w:r>
      <w:r w:rsidR="000D414B">
        <w:rPr>
          <w:rFonts w:ascii="Arial" w:hAnsi="Arial" w:cs="Arial"/>
          <w:sz w:val="24"/>
          <w:szCs w:val="24"/>
          <w:lang w:val="en-GB"/>
        </w:rPr>
        <w:t>progress.</w:t>
      </w:r>
      <w:r>
        <w:rPr>
          <w:rFonts w:ascii="Arial" w:hAnsi="Arial" w:cs="Arial"/>
          <w:sz w:val="24"/>
          <w:szCs w:val="24"/>
          <w:lang w:val="en-GB"/>
        </w:rPr>
        <w:t xml:space="preserve"> </w:t>
      </w:r>
    </w:p>
    <w:p w14:paraId="0E385AA0" w14:textId="6FC0174B" w:rsidR="0049189A" w:rsidRDefault="00734980" w:rsidP="00E13953">
      <w:pPr>
        <w:jc w:val="both"/>
        <w:rPr>
          <w:rFonts w:ascii="Arial" w:hAnsi="Arial" w:cs="Arial"/>
          <w:sz w:val="24"/>
          <w:szCs w:val="24"/>
          <w:lang w:val="en-GB"/>
        </w:rPr>
      </w:pPr>
      <w:r>
        <w:rPr>
          <w:rFonts w:ascii="Arial" w:hAnsi="Arial" w:cs="Arial"/>
          <w:sz w:val="24"/>
          <w:szCs w:val="24"/>
          <w:lang w:val="en-GB"/>
        </w:rPr>
        <w:lastRenderedPageBreak/>
        <w:t>2.</w:t>
      </w:r>
      <w:r w:rsidR="00BE4781">
        <w:rPr>
          <w:rFonts w:ascii="Arial" w:hAnsi="Arial" w:cs="Arial"/>
          <w:sz w:val="24"/>
          <w:szCs w:val="24"/>
          <w:lang w:val="en-GB"/>
        </w:rPr>
        <w:t>10</w:t>
      </w:r>
      <w:r>
        <w:rPr>
          <w:rFonts w:ascii="Arial" w:hAnsi="Arial" w:cs="Arial"/>
          <w:sz w:val="24"/>
          <w:szCs w:val="24"/>
          <w:lang w:val="en-GB"/>
        </w:rPr>
        <w:t xml:space="preserve"> MG, thank you that was very useful. </w:t>
      </w:r>
    </w:p>
    <w:p w14:paraId="22F95B8F" w14:textId="449BFBF4" w:rsidR="0049189A" w:rsidRDefault="00734980" w:rsidP="00E13953">
      <w:pPr>
        <w:jc w:val="both"/>
        <w:rPr>
          <w:rFonts w:ascii="Arial" w:hAnsi="Arial" w:cs="Arial"/>
          <w:sz w:val="24"/>
          <w:szCs w:val="24"/>
          <w:lang w:val="en-GB"/>
        </w:rPr>
      </w:pPr>
      <w:r>
        <w:rPr>
          <w:rFonts w:ascii="Arial" w:hAnsi="Arial" w:cs="Arial"/>
          <w:sz w:val="24"/>
          <w:szCs w:val="24"/>
          <w:lang w:val="en-GB"/>
        </w:rPr>
        <w:t>2.1</w:t>
      </w:r>
      <w:r w:rsidR="00BE4781">
        <w:rPr>
          <w:rFonts w:ascii="Arial" w:hAnsi="Arial" w:cs="Arial"/>
          <w:sz w:val="24"/>
          <w:szCs w:val="24"/>
          <w:lang w:val="en-GB"/>
        </w:rPr>
        <w:t>1</w:t>
      </w:r>
      <w:r>
        <w:rPr>
          <w:rFonts w:ascii="Arial" w:hAnsi="Arial" w:cs="Arial"/>
          <w:sz w:val="24"/>
          <w:szCs w:val="24"/>
          <w:lang w:val="en-GB"/>
        </w:rPr>
        <w:t xml:space="preserve"> ASG, shar</w:t>
      </w:r>
      <w:r w:rsidR="00965C62">
        <w:rPr>
          <w:rFonts w:ascii="Arial" w:hAnsi="Arial" w:cs="Arial"/>
          <w:sz w:val="24"/>
          <w:szCs w:val="24"/>
          <w:lang w:val="en-GB"/>
        </w:rPr>
        <w:t>ed</w:t>
      </w:r>
      <w:r>
        <w:rPr>
          <w:rFonts w:ascii="Arial" w:hAnsi="Arial" w:cs="Arial"/>
          <w:sz w:val="24"/>
          <w:szCs w:val="24"/>
          <w:lang w:val="en-GB"/>
        </w:rPr>
        <w:t xml:space="preserve"> with the </w:t>
      </w:r>
      <w:r w:rsidR="00EC69DF">
        <w:rPr>
          <w:rFonts w:ascii="Arial" w:hAnsi="Arial" w:cs="Arial"/>
          <w:sz w:val="24"/>
          <w:szCs w:val="24"/>
          <w:lang w:val="en-GB"/>
        </w:rPr>
        <w:t>F</w:t>
      </w:r>
      <w:r>
        <w:rPr>
          <w:rFonts w:ascii="Arial" w:hAnsi="Arial" w:cs="Arial"/>
          <w:sz w:val="24"/>
          <w:szCs w:val="24"/>
          <w:lang w:val="en-GB"/>
        </w:rPr>
        <w:t>orum the research project w</w:t>
      </w:r>
      <w:r w:rsidR="00965C62">
        <w:rPr>
          <w:rFonts w:ascii="Arial" w:hAnsi="Arial" w:cs="Arial"/>
          <w:sz w:val="24"/>
          <w:szCs w:val="24"/>
          <w:lang w:val="en-GB"/>
        </w:rPr>
        <w:t>hich Black Minds Matter</w:t>
      </w:r>
      <w:r>
        <w:rPr>
          <w:rFonts w:ascii="Arial" w:hAnsi="Arial" w:cs="Arial"/>
          <w:sz w:val="24"/>
          <w:szCs w:val="24"/>
          <w:lang w:val="en-GB"/>
        </w:rPr>
        <w:t xml:space="preserve"> </w:t>
      </w:r>
      <w:r w:rsidR="00965C62">
        <w:rPr>
          <w:rFonts w:ascii="Arial" w:hAnsi="Arial" w:cs="Arial"/>
          <w:sz w:val="24"/>
          <w:szCs w:val="24"/>
          <w:lang w:val="en-GB"/>
        </w:rPr>
        <w:t xml:space="preserve">is </w:t>
      </w:r>
      <w:r w:rsidR="000D414B">
        <w:rPr>
          <w:rFonts w:ascii="Arial" w:hAnsi="Arial" w:cs="Arial"/>
          <w:sz w:val="24"/>
          <w:szCs w:val="24"/>
          <w:lang w:val="en-GB"/>
        </w:rPr>
        <w:t>developing</w:t>
      </w:r>
      <w:r w:rsidR="00965C62">
        <w:rPr>
          <w:rFonts w:ascii="Arial" w:hAnsi="Arial" w:cs="Arial"/>
          <w:sz w:val="24"/>
          <w:szCs w:val="24"/>
          <w:lang w:val="en-GB"/>
        </w:rPr>
        <w:t xml:space="preserve"> with </w:t>
      </w:r>
      <w:r>
        <w:rPr>
          <w:rFonts w:ascii="Arial" w:hAnsi="Arial" w:cs="Arial"/>
          <w:sz w:val="24"/>
          <w:szCs w:val="24"/>
          <w:lang w:val="en-GB"/>
        </w:rPr>
        <w:t xml:space="preserve">UCL on the effects that COVID has had on young </w:t>
      </w:r>
      <w:r w:rsidR="00965C62">
        <w:rPr>
          <w:rFonts w:ascii="Arial" w:hAnsi="Arial" w:cs="Arial"/>
          <w:sz w:val="24"/>
          <w:szCs w:val="24"/>
          <w:lang w:val="en-GB"/>
        </w:rPr>
        <w:t xml:space="preserve">BME </w:t>
      </w:r>
      <w:r>
        <w:rPr>
          <w:rFonts w:ascii="Arial" w:hAnsi="Arial" w:cs="Arial"/>
          <w:sz w:val="24"/>
          <w:szCs w:val="24"/>
          <w:lang w:val="en-GB"/>
        </w:rPr>
        <w:t xml:space="preserve">people. </w:t>
      </w:r>
    </w:p>
    <w:p w14:paraId="533A2F9A" w14:textId="1EDAA6BE" w:rsidR="0049189A" w:rsidRDefault="00734980" w:rsidP="00E13953">
      <w:pPr>
        <w:jc w:val="both"/>
        <w:rPr>
          <w:rFonts w:ascii="Arial" w:hAnsi="Arial" w:cs="Arial"/>
          <w:sz w:val="24"/>
          <w:szCs w:val="24"/>
          <w:lang w:val="en-GB"/>
        </w:rPr>
      </w:pPr>
      <w:r>
        <w:rPr>
          <w:rFonts w:ascii="Arial" w:hAnsi="Arial" w:cs="Arial"/>
          <w:sz w:val="24"/>
          <w:szCs w:val="24"/>
          <w:lang w:val="en-GB"/>
        </w:rPr>
        <w:t>2.1</w:t>
      </w:r>
      <w:r w:rsidR="00BE4781">
        <w:rPr>
          <w:rFonts w:ascii="Arial" w:hAnsi="Arial" w:cs="Arial"/>
          <w:sz w:val="24"/>
          <w:szCs w:val="24"/>
          <w:lang w:val="en-GB"/>
        </w:rPr>
        <w:t>2</w:t>
      </w:r>
      <w:r>
        <w:rPr>
          <w:rFonts w:ascii="Arial" w:hAnsi="Arial" w:cs="Arial"/>
          <w:sz w:val="24"/>
          <w:szCs w:val="24"/>
          <w:lang w:val="en-GB"/>
        </w:rPr>
        <w:t xml:space="preserve"> MG, thank you Amina, women and young people are impacted by COVID</w:t>
      </w:r>
      <w:r w:rsidR="00965C62">
        <w:rPr>
          <w:rFonts w:ascii="Arial" w:hAnsi="Arial" w:cs="Arial"/>
          <w:sz w:val="24"/>
          <w:szCs w:val="24"/>
          <w:lang w:val="en-GB"/>
        </w:rPr>
        <w:t xml:space="preserve"> which is not spoken </w:t>
      </w:r>
      <w:r w:rsidR="000D414B">
        <w:rPr>
          <w:rFonts w:ascii="Arial" w:hAnsi="Arial" w:cs="Arial"/>
          <w:sz w:val="24"/>
          <w:szCs w:val="24"/>
          <w:lang w:val="en-GB"/>
        </w:rPr>
        <w:t>about</w:t>
      </w:r>
      <w:r w:rsidR="00965C62">
        <w:rPr>
          <w:rFonts w:ascii="Arial" w:hAnsi="Arial" w:cs="Arial"/>
          <w:sz w:val="24"/>
          <w:szCs w:val="24"/>
          <w:lang w:val="en-GB"/>
        </w:rPr>
        <w:t xml:space="preserve"> enough.</w:t>
      </w:r>
      <w:r>
        <w:rPr>
          <w:rFonts w:ascii="Arial" w:hAnsi="Arial" w:cs="Arial"/>
          <w:sz w:val="24"/>
          <w:szCs w:val="24"/>
          <w:lang w:val="en-GB"/>
        </w:rPr>
        <w:t xml:space="preserve"> The project </w:t>
      </w:r>
      <w:r w:rsidR="00965C62">
        <w:rPr>
          <w:rFonts w:ascii="Arial" w:hAnsi="Arial" w:cs="Arial"/>
          <w:sz w:val="24"/>
          <w:szCs w:val="24"/>
          <w:lang w:val="en-GB"/>
        </w:rPr>
        <w:t>with</w:t>
      </w:r>
      <w:r>
        <w:rPr>
          <w:rFonts w:ascii="Arial" w:hAnsi="Arial" w:cs="Arial"/>
          <w:sz w:val="24"/>
          <w:szCs w:val="24"/>
          <w:lang w:val="en-GB"/>
        </w:rPr>
        <w:t xml:space="preserve"> UCL asks BME young people about their experiences with COVID and how they are coping. One of the things that has come up is that the amount of people whose families live in extreme financial hardship, food poverty and fuel poverty. There are families that still must decide to buy food or top up their electricity or gas.</w:t>
      </w:r>
      <w:r w:rsidR="00965C62">
        <w:rPr>
          <w:rFonts w:ascii="Arial" w:hAnsi="Arial" w:cs="Arial"/>
          <w:sz w:val="24"/>
          <w:szCs w:val="24"/>
          <w:lang w:val="en-GB"/>
        </w:rPr>
        <w:t xml:space="preserve"> It is important that these of poverty and hardship </w:t>
      </w:r>
      <w:r w:rsidR="000D414B">
        <w:rPr>
          <w:rFonts w:ascii="Arial" w:hAnsi="Arial" w:cs="Arial"/>
          <w:sz w:val="24"/>
          <w:szCs w:val="24"/>
          <w:lang w:val="en-GB"/>
        </w:rPr>
        <w:t>continue</w:t>
      </w:r>
      <w:r w:rsidR="00965C62">
        <w:rPr>
          <w:rFonts w:ascii="Arial" w:hAnsi="Arial" w:cs="Arial"/>
          <w:sz w:val="24"/>
          <w:szCs w:val="24"/>
          <w:lang w:val="en-GB"/>
        </w:rPr>
        <w:t xml:space="preserve"> to be </w:t>
      </w:r>
      <w:r w:rsidR="000D414B">
        <w:rPr>
          <w:rFonts w:ascii="Arial" w:hAnsi="Arial" w:cs="Arial"/>
          <w:sz w:val="24"/>
          <w:szCs w:val="24"/>
          <w:lang w:val="en-GB"/>
        </w:rPr>
        <w:t>highlighted</w:t>
      </w:r>
      <w:r w:rsidR="00965C62">
        <w:rPr>
          <w:rFonts w:ascii="Arial" w:hAnsi="Arial" w:cs="Arial"/>
          <w:sz w:val="24"/>
          <w:szCs w:val="24"/>
          <w:lang w:val="en-GB"/>
        </w:rPr>
        <w:t xml:space="preserve"> and addressed.</w:t>
      </w:r>
      <w:r>
        <w:rPr>
          <w:rFonts w:ascii="Arial" w:hAnsi="Arial" w:cs="Arial"/>
          <w:sz w:val="24"/>
          <w:szCs w:val="24"/>
          <w:lang w:val="en-GB"/>
        </w:rPr>
        <w:t xml:space="preserve"> </w:t>
      </w:r>
    </w:p>
    <w:p w14:paraId="6E7D874B" w14:textId="77777777" w:rsidR="00EC69DF" w:rsidRDefault="00EC69DF" w:rsidP="00E13953">
      <w:pPr>
        <w:jc w:val="both"/>
        <w:rPr>
          <w:rFonts w:ascii="Arial" w:hAnsi="Arial" w:cs="Arial"/>
          <w:sz w:val="24"/>
          <w:szCs w:val="24"/>
          <w:lang w:val="en-GB"/>
        </w:rPr>
      </w:pPr>
    </w:p>
    <w:p w14:paraId="7A40F8B0" w14:textId="77777777" w:rsidR="0049189A" w:rsidRDefault="00734980" w:rsidP="00E13953">
      <w:pPr>
        <w:pStyle w:val="NoSpacing"/>
        <w:jc w:val="both"/>
        <w:rPr>
          <w:rFonts w:ascii="Arial" w:hAnsi="Arial" w:cs="Arial"/>
          <w:b/>
          <w:bCs/>
          <w:sz w:val="24"/>
          <w:szCs w:val="24"/>
          <w:u w:val="single"/>
        </w:rPr>
      </w:pPr>
      <w:r>
        <w:rPr>
          <w:rFonts w:ascii="Arial" w:hAnsi="Arial" w:cs="Arial"/>
          <w:b/>
          <w:bCs/>
          <w:sz w:val="24"/>
          <w:szCs w:val="24"/>
          <w:u w:val="single"/>
        </w:rPr>
        <w:t xml:space="preserve">3, Update on the Ethnicity and Mental Health Improvement Project (EMHIP) </w:t>
      </w:r>
    </w:p>
    <w:p w14:paraId="29917EA9" w14:textId="77777777" w:rsidR="0049189A" w:rsidRDefault="0049189A" w:rsidP="00E13953">
      <w:pPr>
        <w:jc w:val="both"/>
        <w:rPr>
          <w:rFonts w:ascii="Arial" w:hAnsi="Arial" w:cs="Arial"/>
          <w:sz w:val="24"/>
          <w:szCs w:val="24"/>
          <w:lang w:val="en-GB"/>
        </w:rPr>
      </w:pPr>
    </w:p>
    <w:p w14:paraId="4DB4E3A6" w14:textId="531BDE8F" w:rsidR="0049189A" w:rsidRDefault="00EC69DF"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.1 MG, introduces Professor </w:t>
      </w:r>
      <w:proofErr w:type="spellStart"/>
      <w:r w:rsidR="00734980">
        <w:rPr>
          <w:rFonts w:ascii="Arial" w:hAnsi="Arial" w:cs="Arial"/>
          <w:sz w:val="24"/>
          <w:szCs w:val="24"/>
        </w:rPr>
        <w:t>Sashidharan</w:t>
      </w:r>
      <w:proofErr w:type="spellEnd"/>
      <w:r w:rsidR="00734980">
        <w:rPr>
          <w:rFonts w:ascii="Arial" w:hAnsi="Arial" w:cs="Arial"/>
          <w:sz w:val="24"/>
          <w:szCs w:val="24"/>
        </w:rPr>
        <w:t xml:space="preserve"> and the EMHIP project. </w:t>
      </w:r>
    </w:p>
    <w:p w14:paraId="2F8E315F" w14:textId="77777777" w:rsidR="0049189A" w:rsidRDefault="0049189A" w:rsidP="00E13953">
      <w:pPr>
        <w:pStyle w:val="ListParagraph"/>
        <w:ind w:left="644"/>
        <w:jc w:val="both"/>
        <w:rPr>
          <w:rFonts w:ascii="Arial" w:hAnsi="Arial" w:cs="Arial"/>
          <w:sz w:val="24"/>
          <w:szCs w:val="24"/>
        </w:rPr>
      </w:pPr>
    </w:p>
    <w:p w14:paraId="7D08C9B9" w14:textId="79C5465A" w:rsidR="0049189A" w:rsidRDefault="00EC69DF"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.2 S</w:t>
      </w:r>
      <w:r w:rsidR="00796C25">
        <w:rPr>
          <w:rFonts w:ascii="Arial" w:hAnsi="Arial" w:cs="Arial"/>
          <w:sz w:val="24"/>
          <w:szCs w:val="24"/>
        </w:rPr>
        <w:t>S</w:t>
      </w:r>
      <w:r w:rsidR="00734980">
        <w:rPr>
          <w:rFonts w:ascii="Arial" w:hAnsi="Arial" w:cs="Arial"/>
          <w:sz w:val="24"/>
          <w:szCs w:val="24"/>
        </w:rPr>
        <w:t xml:space="preserve">, the five key interventions that have been identified will be applied across the mental health system within primary care, community, and adult mental health care. We have devised specific interventions and have adapted it to Wandsworth. There has never been a detailed plan to change our services, previous projects have been trying to make communities aware of services rather than actual plans that can </w:t>
      </w:r>
      <w:r w:rsidR="00965C62">
        <w:rPr>
          <w:rFonts w:ascii="Arial" w:hAnsi="Arial" w:cs="Arial"/>
          <w:sz w:val="24"/>
          <w:szCs w:val="24"/>
        </w:rPr>
        <w:t>b</w:t>
      </w:r>
      <w:r w:rsidR="00734980">
        <w:rPr>
          <w:rFonts w:ascii="Arial" w:hAnsi="Arial" w:cs="Arial"/>
          <w:sz w:val="24"/>
          <w:szCs w:val="24"/>
        </w:rPr>
        <w:t xml:space="preserve">e applied to the mental health system. This has attracted a lot </w:t>
      </w:r>
      <w:r>
        <w:rPr>
          <w:rFonts w:ascii="Arial" w:hAnsi="Arial" w:cs="Arial"/>
          <w:sz w:val="24"/>
          <w:szCs w:val="24"/>
        </w:rPr>
        <w:t xml:space="preserve">of </w:t>
      </w:r>
      <w:r w:rsidR="00734980">
        <w:rPr>
          <w:rFonts w:ascii="Arial" w:hAnsi="Arial" w:cs="Arial"/>
          <w:sz w:val="24"/>
          <w:szCs w:val="24"/>
        </w:rPr>
        <w:t xml:space="preserve">attention nationally; we are proposing simple things. The mental health system will change, BME </w:t>
      </w:r>
      <w:r w:rsidR="00965C62">
        <w:rPr>
          <w:rFonts w:ascii="Arial" w:hAnsi="Arial" w:cs="Arial"/>
          <w:sz w:val="24"/>
          <w:szCs w:val="24"/>
        </w:rPr>
        <w:t xml:space="preserve">communities </w:t>
      </w:r>
      <w:r w:rsidR="00734980">
        <w:rPr>
          <w:rFonts w:ascii="Arial" w:hAnsi="Arial" w:cs="Arial"/>
          <w:sz w:val="24"/>
          <w:szCs w:val="24"/>
        </w:rPr>
        <w:t>will benefit more as they have more inequalities. We will be introducing mental health and well</w:t>
      </w:r>
      <w:r>
        <w:rPr>
          <w:rFonts w:ascii="Arial" w:hAnsi="Arial" w:cs="Arial"/>
          <w:sz w:val="24"/>
          <w:szCs w:val="24"/>
        </w:rPr>
        <w:t>-</w:t>
      </w:r>
      <w:r w:rsidR="00734980">
        <w:rPr>
          <w:rFonts w:ascii="Arial" w:hAnsi="Arial" w:cs="Arial"/>
          <w:sz w:val="24"/>
          <w:szCs w:val="24"/>
        </w:rPr>
        <w:t xml:space="preserve">being centres in </w:t>
      </w:r>
      <w:r>
        <w:rPr>
          <w:rFonts w:ascii="Arial" w:hAnsi="Arial" w:cs="Arial"/>
          <w:sz w:val="24"/>
          <w:szCs w:val="24"/>
        </w:rPr>
        <w:t>Wandsworth;</w:t>
      </w:r>
      <w:r w:rsidR="00734980">
        <w:rPr>
          <w:rFonts w:ascii="Arial" w:hAnsi="Arial" w:cs="Arial"/>
          <w:sz w:val="24"/>
          <w:szCs w:val="24"/>
        </w:rPr>
        <w:t xml:space="preserve"> we have </w:t>
      </w:r>
      <w:r w:rsidR="000D414B">
        <w:rPr>
          <w:rFonts w:ascii="Arial" w:hAnsi="Arial" w:cs="Arial"/>
          <w:sz w:val="24"/>
          <w:szCs w:val="24"/>
        </w:rPr>
        <w:t>identified</w:t>
      </w:r>
      <w:r w:rsidR="00965C62">
        <w:rPr>
          <w:rFonts w:ascii="Arial" w:hAnsi="Arial" w:cs="Arial"/>
          <w:sz w:val="24"/>
          <w:szCs w:val="24"/>
        </w:rPr>
        <w:t xml:space="preserve"> </w:t>
      </w:r>
      <w:r w:rsidR="00734980">
        <w:rPr>
          <w:rFonts w:ascii="Arial" w:hAnsi="Arial" w:cs="Arial"/>
          <w:sz w:val="24"/>
          <w:szCs w:val="24"/>
        </w:rPr>
        <w:t>9 so far</w:t>
      </w:r>
      <w:r>
        <w:rPr>
          <w:rFonts w:ascii="Arial" w:hAnsi="Arial" w:cs="Arial"/>
          <w:sz w:val="24"/>
          <w:szCs w:val="24"/>
        </w:rPr>
        <w:t xml:space="preserve"> and</w:t>
      </w:r>
      <w:r w:rsidR="00734980">
        <w:rPr>
          <w:rFonts w:ascii="Arial" w:hAnsi="Arial" w:cs="Arial"/>
          <w:sz w:val="24"/>
          <w:szCs w:val="24"/>
        </w:rPr>
        <w:t xml:space="preserve"> </w:t>
      </w:r>
      <w:r w:rsidR="00965C62">
        <w:rPr>
          <w:rFonts w:ascii="Arial" w:hAnsi="Arial" w:cs="Arial"/>
          <w:sz w:val="24"/>
          <w:szCs w:val="24"/>
        </w:rPr>
        <w:t>6</w:t>
      </w:r>
      <w:r w:rsidR="00734980">
        <w:rPr>
          <w:rFonts w:ascii="Arial" w:hAnsi="Arial" w:cs="Arial"/>
          <w:sz w:val="24"/>
          <w:szCs w:val="24"/>
        </w:rPr>
        <w:t xml:space="preserve"> of the 9 centres will be around faith groups and places of worship, which is how </w:t>
      </w:r>
      <w:r>
        <w:rPr>
          <w:rFonts w:ascii="Arial" w:hAnsi="Arial" w:cs="Arial"/>
          <w:sz w:val="24"/>
          <w:szCs w:val="24"/>
        </w:rPr>
        <w:t xml:space="preserve">we </w:t>
      </w:r>
      <w:r w:rsidR="00734980">
        <w:rPr>
          <w:rFonts w:ascii="Arial" w:hAnsi="Arial" w:cs="Arial"/>
          <w:sz w:val="24"/>
          <w:szCs w:val="24"/>
        </w:rPr>
        <w:t>will receive our referrals rather than waiting for them. The referral process from primary to secondary is outdated and does not work well, so the hubs will be the first point of contact with anyone with a mental health problem. We are going to have nurses and psychiatrists embedded in hubs</w:t>
      </w:r>
      <w:r>
        <w:rPr>
          <w:rFonts w:ascii="Arial" w:hAnsi="Arial" w:cs="Arial"/>
          <w:sz w:val="24"/>
          <w:szCs w:val="24"/>
        </w:rPr>
        <w:t>. W</w:t>
      </w:r>
      <w:r w:rsidR="00734980">
        <w:rPr>
          <w:rFonts w:ascii="Arial" w:hAnsi="Arial" w:cs="Arial"/>
          <w:sz w:val="24"/>
          <w:szCs w:val="24"/>
        </w:rPr>
        <w:t>e are also looking to train people within the community with lived experience. We will also be providing alternative residential care services, so 24/7 crisis houses for communities, targeting people from BME communities who have been admitted to mental health acute wards. We will also be developing a team to work with young black men who are repeatedly sectioned and lost in the system, giving them opportunities to nurture and develop themselves in local businesses and encouraging them to take part in training. A crucial part of treating mental health is to help individuals to gain autonomy, not just diagnosing the problem. People in the community such as faith leaders will be trained and involved in the decision making for inpatients and family members will be involved in the care planning process. We will introduce a process of cultural mediation and train people to come in</w:t>
      </w:r>
      <w:r>
        <w:rPr>
          <w:rFonts w:ascii="Arial" w:hAnsi="Arial" w:cs="Arial"/>
          <w:sz w:val="24"/>
          <w:szCs w:val="24"/>
        </w:rPr>
        <w:t>,</w:t>
      </w:r>
      <w:r w:rsidR="00734980">
        <w:rPr>
          <w:rFonts w:ascii="Arial" w:hAnsi="Arial" w:cs="Arial"/>
          <w:sz w:val="24"/>
          <w:szCs w:val="24"/>
        </w:rPr>
        <w:t xml:space="preserve"> when there is conflict between service user</w:t>
      </w:r>
      <w:r w:rsidR="00965C62">
        <w:rPr>
          <w:rFonts w:ascii="Arial" w:hAnsi="Arial" w:cs="Arial"/>
          <w:sz w:val="24"/>
          <w:szCs w:val="24"/>
        </w:rPr>
        <w:t>s</w:t>
      </w:r>
      <w:r w:rsidR="00734980">
        <w:rPr>
          <w:rFonts w:ascii="Arial" w:hAnsi="Arial" w:cs="Arial"/>
          <w:sz w:val="24"/>
          <w:szCs w:val="24"/>
        </w:rPr>
        <w:t xml:space="preserve"> and nurse</w:t>
      </w:r>
      <w:r w:rsidR="00965C62">
        <w:rPr>
          <w:rFonts w:ascii="Arial" w:hAnsi="Arial" w:cs="Arial"/>
          <w:sz w:val="24"/>
          <w:szCs w:val="24"/>
        </w:rPr>
        <w:t>s</w:t>
      </w:r>
      <w:r w:rsidR="00734980">
        <w:rPr>
          <w:rFonts w:ascii="Arial" w:hAnsi="Arial" w:cs="Arial"/>
          <w:sz w:val="24"/>
          <w:szCs w:val="24"/>
        </w:rPr>
        <w:t xml:space="preserve">. The </w:t>
      </w:r>
      <w:r w:rsidR="00965C62">
        <w:rPr>
          <w:rFonts w:ascii="Arial" w:hAnsi="Arial" w:cs="Arial"/>
          <w:sz w:val="24"/>
          <w:szCs w:val="24"/>
        </w:rPr>
        <w:t>call</w:t>
      </w:r>
      <w:r w:rsidR="00734980">
        <w:rPr>
          <w:rFonts w:ascii="Arial" w:hAnsi="Arial" w:cs="Arial"/>
          <w:sz w:val="24"/>
          <w:szCs w:val="24"/>
        </w:rPr>
        <w:t xml:space="preserve"> for EMHIP </w:t>
      </w:r>
      <w:r w:rsidR="00734980">
        <w:rPr>
          <w:rFonts w:ascii="Arial" w:hAnsi="Arial" w:cs="Arial"/>
          <w:sz w:val="24"/>
          <w:szCs w:val="24"/>
        </w:rPr>
        <w:lastRenderedPageBreak/>
        <w:t xml:space="preserve">has never been more </w:t>
      </w:r>
      <w:r w:rsidR="00965C62">
        <w:rPr>
          <w:rFonts w:ascii="Arial" w:hAnsi="Arial" w:cs="Arial"/>
          <w:sz w:val="24"/>
          <w:szCs w:val="24"/>
        </w:rPr>
        <w:t>needed</w:t>
      </w:r>
      <w:r w:rsidR="00734980">
        <w:rPr>
          <w:rFonts w:ascii="Arial" w:hAnsi="Arial" w:cs="Arial"/>
          <w:sz w:val="24"/>
          <w:szCs w:val="24"/>
        </w:rPr>
        <w:t>, 60% of the people who use services from SWLSTG are from ethnic minority backgrounds.</w:t>
      </w:r>
    </w:p>
    <w:p w14:paraId="552FB198" w14:textId="77777777" w:rsidR="0049189A" w:rsidRDefault="0049189A" w:rsidP="00E13953">
      <w:pPr>
        <w:pStyle w:val="ListParagraph"/>
        <w:ind w:left="644"/>
        <w:jc w:val="both"/>
        <w:rPr>
          <w:rFonts w:ascii="Arial" w:hAnsi="Arial" w:cs="Arial"/>
          <w:sz w:val="24"/>
          <w:szCs w:val="24"/>
        </w:rPr>
      </w:pPr>
    </w:p>
    <w:p w14:paraId="21BD09EF" w14:textId="5779019A" w:rsidR="0049189A" w:rsidRDefault="00EC69DF"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.3 MG, thank you Professor Sashi</w:t>
      </w:r>
      <w:r>
        <w:rPr>
          <w:rFonts w:ascii="Arial" w:hAnsi="Arial" w:cs="Arial"/>
          <w:sz w:val="24"/>
          <w:szCs w:val="24"/>
        </w:rPr>
        <w:t>. E</w:t>
      </w:r>
      <w:r w:rsidR="00734980">
        <w:rPr>
          <w:rFonts w:ascii="Arial" w:hAnsi="Arial" w:cs="Arial"/>
          <w:sz w:val="24"/>
          <w:szCs w:val="24"/>
        </w:rPr>
        <w:t>verything that we are proposing has already been recommended</w:t>
      </w:r>
      <w:r w:rsidR="00965C62">
        <w:rPr>
          <w:rFonts w:ascii="Arial" w:hAnsi="Arial" w:cs="Arial"/>
          <w:sz w:val="24"/>
          <w:szCs w:val="24"/>
        </w:rPr>
        <w:t xml:space="preserve"> in </w:t>
      </w:r>
      <w:r w:rsidR="000D414B">
        <w:rPr>
          <w:rFonts w:ascii="Arial" w:hAnsi="Arial" w:cs="Arial"/>
          <w:sz w:val="24"/>
          <w:szCs w:val="24"/>
        </w:rPr>
        <w:t>previous</w:t>
      </w:r>
      <w:r w:rsidR="00965C62">
        <w:rPr>
          <w:rFonts w:ascii="Arial" w:hAnsi="Arial" w:cs="Arial"/>
          <w:sz w:val="24"/>
          <w:szCs w:val="24"/>
        </w:rPr>
        <w:t xml:space="preserve"> reports and </w:t>
      </w:r>
      <w:r w:rsidR="000D414B">
        <w:rPr>
          <w:rFonts w:ascii="Arial" w:hAnsi="Arial" w:cs="Arial"/>
          <w:sz w:val="24"/>
          <w:szCs w:val="24"/>
        </w:rPr>
        <w:t>inquires</w:t>
      </w:r>
      <w:r>
        <w:rPr>
          <w:rFonts w:ascii="Arial" w:hAnsi="Arial" w:cs="Arial"/>
          <w:sz w:val="24"/>
          <w:szCs w:val="24"/>
        </w:rPr>
        <w:t>,</w:t>
      </w:r>
      <w:r w:rsidR="00734980">
        <w:rPr>
          <w:rFonts w:ascii="Arial" w:hAnsi="Arial" w:cs="Arial"/>
          <w:sz w:val="24"/>
          <w:szCs w:val="24"/>
        </w:rPr>
        <w:t xml:space="preserve"> </w:t>
      </w:r>
      <w:r w:rsidR="00965C62">
        <w:rPr>
          <w:rFonts w:ascii="Arial" w:hAnsi="Arial" w:cs="Arial"/>
          <w:sz w:val="24"/>
          <w:szCs w:val="24"/>
        </w:rPr>
        <w:t xml:space="preserve">yet </w:t>
      </w:r>
      <w:r w:rsidR="00734980">
        <w:rPr>
          <w:rFonts w:ascii="Arial" w:hAnsi="Arial" w:cs="Arial"/>
          <w:sz w:val="24"/>
          <w:szCs w:val="24"/>
        </w:rPr>
        <w:t xml:space="preserve">80% of </w:t>
      </w:r>
      <w:r w:rsidR="00965C62">
        <w:rPr>
          <w:rFonts w:ascii="Arial" w:hAnsi="Arial" w:cs="Arial"/>
          <w:sz w:val="24"/>
          <w:szCs w:val="24"/>
        </w:rPr>
        <w:t xml:space="preserve">these </w:t>
      </w:r>
      <w:r w:rsidR="000D414B">
        <w:rPr>
          <w:rFonts w:ascii="Arial" w:hAnsi="Arial" w:cs="Arial"/>
          <w:sz w:val="24"/>
          <w:szCs w:val="24"/>
        </w:rPr>
        <w:t>recommendations</w:t>
      </w:r>
      <w:r w:rsidR="00965C62">
        <w:rPr>
          <w:rFonts w:ascii="Arial" w:hAnsi="Arial" w:cs="Arial"/>
          <w:sz w:val="24"/>
          <w:szCs w:val="24"/>
        </w:rPr>
        <w:t xml:space="preserve"> have never been fully </w:t>
      </w:r>
      <w:r w:rsidR="000D414B">
        <w:rPr>
          <w:rFonts w:ascii="Arial" w:hAnsi="Arial" w:cs="Arial"/>
          <w:sz w:val="24"/>
          <w:szCs w:val="24"/>
        </w:rPr>
        <w:t>implemented</w:t>
      </w:r>
      <w:r w:rsidR="00965C62">
        <w:rPr>
          <w:rFonts w:ascii="Arial" w:hAnsi="Arial" w:cs="Arial"/>
          <w:sz w:val="24"/>
          <w:szCs w:val="24"/>
        </w:rPr>
        <w:t xml:space="preserve">. </w:t>
      </w:r>
      <w:r w:rsidR="00734980">
        <w:rPr>
          <w:rFonts w:ascii="Arial" w:hAnsi="Arial" w:cs="Arial"/>
          <w:sz w:val="24"/>
          <w:szCs w:val="24"/>
        </w:rPr>
        <w:t>The</w:t>
      </w:r>
      <w:r w:rsidR="00965C62">
        <w:rPr>
          <w:rFonts w:ascii="Arial" w:hAnsi="Arial" w:cs="Arial"/>
          <w:sz w:val="24"/>
          <w:szCs w:val="24"/>
        </w:rPr>
        <w:t xml:space="preserve"> EMHIP</w:t>
      </w:r>
      <w:r w:rsidR="00734980">
        <w:rPr>
          <w:rFonts w:ascii="Arial" w:hAnsi="Arial" w:cs="Arial"/>
          <w:sz w:val="24"/>
          <w:szCs w:val="24"/>
        </w:rPr>
        <w:t xml:space="preserve"> </w:t>
      </w:r>
      <w:r w:rsidR="00965C62">
        <w:rPr>
          <w:rFonts w:ascii="Arial" w:hAnsi="Arial" w:cs="Arial"/>
          <w:sz w:val="24"/>
          <w:szCs w:val="24"/>
        </w:rPr>
        <w:t>project is</w:t>
      </w:r>
      <w:r w:rsidR="00734980">
        <w:rPr>
          <w:rFonts w:ascii="Arial" w:hAnsi="Arial" w:cs="Arial"/>
          <w:sz w:val="24"/>
          <w:szCs w:val="24"/>
        </w:rPr>
        <w:t xml:space="preserve"> NHS led</w:t>
      </w:r>
      <w:r w:rsidR="00965C62">
        <w:rPr>
          <w:rFonts w:ascii="Arial" w:hAnsi="Arial" w:cs="Arial"/>
          <w:sz w:val="24"/>
          <w:szCs w:val="24"/>
        </w:rPr>
        <w:t xml:space="preserve">, as it should be, as addressing </w:t>
      </w:r>
      <w:r w:rsidR="000D414B">
        <w:rPr>
          <w:rFonts w:ascii="Arial" w:hAnsi="Arial" w:cs="Arial"/>
          <w:sz w:val="24"/>
          <w:szCs w:val="24"/>
        </w:rPr>
        <w:t>inequalities</w:t>
      </w:r>
      <w:r w:rsidR="00965C62">
        <w:rPr>
          <w:rFonts w:ascii="Arial" w:hAnsi="Arial" w:cs="Arial"/>
          <w:sz w:val="24"/>
          <w:szCs w:val="24"/>
        </w:rPr>
        <w:t xml:space="preserve"> must be </w:t>
      </w:r>
      <w:r w:rsidR="000D414B">
        <w:rPr>
          <w:rFonts w:ascii="Arial" w:hAnsi="Arial" w:cs="Arial"/>
          <w:sz w:val="24"/>
          <w:szCs w:val="24"/>
        </w:rPr>
        <w:t>mainstream</w:t>
      </w:r>
      <w:r w:rsidR="00965C62">
        <w:rPr>
          <w:rFonts w:ascii="Arial" w:hAnsi="Arial" w:cs="Arial"/>
          <w:sz w:val="24"/>
          <w:szCs w:val="24"/>
        </w:rPr>
        <w:t xml:space="preserve"> business as usual. </w:t>
      </w:r>
      <w:r w:rsidR="000D414B">
        <w:rPr>
          <w:rFonts w:ascii="Arial" w:hAnsi="Arial" w:cs="Arial"/>
          <w:sz w:val="24"/>
          <w:szCs w:val="24"/>
        </w:rPr>
        <w:t xml:space="preserve">The ‘community hubs’, are at the core of EMHIP, are not envisaged to be single buildings; but part of a network of local groups, businesses, schools and youth centres facilitating access into services and support through multiple venues. </w:t>
      </w:r>
      <w:r w:rsidR="00734980">
        <w:rPr>
          <w:rFonts w:ascii="Arial" w:hAnsi="Arial" w:cs="Arial"/>
          <w:sz w:val="24"/>
          <w:szCs w:val="24"/>
        </w:rPr>
        <w:t xml:space="preserve">to different services. </w:t>
      </w:r>
    </w:p>
    <w:p w14:paraId="6C32D702" w14:textId="77777777" w:rsidR="0049189A" w:rsidRDefault="0049189A" w:rsidP="00E13953">
      <w:pPr>
        <w:pStyle w:val="ListParagraph"/>
        <w:jc w:val="both"/>
        <w:rPr>
          <w:rFonts w:ascii="Arial" w:hAnsi="Arial" w:cs="Arial"/>
          <w:sz w:val="24"/>
          <w:szCs w:val="24"/>
        </w:rPr>
      </w:pPr>
    </w:p>
    <w:p w14:paraId="756F68FA" w14:textId="1AB9B9EB" w:rsidR="0049189A" w:rsidRDefault="00BE4781"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.4 CD, it is always exciting to talk about </w:t>
      </w:r>
      <w:r w:rsidR="000D414B">
        <w:rPr>
          <w:rFonts w:ascii="Arial" w:hAnsi="Arial" w:cs="Arial"/>
          <w:sz w:val="24"/>
          <w:szCs w:val="24"/>
        </w:rPr>
        <w:t>this,</w:t>
      </w:r>
      <w:r w:rsidR="00734980">
        <w:rPr>
          <w:rFonts w:ascii="Arial" w:hAnsi="Arial" w:cs="Arial"/>
          <w:sz w:val="24"/>
          <w:szCs w:val="24"/>
        </w:rPr>
        <w:t xml:space="preserve"> and I believe things will happen in the right time. There are </w:t>
      </w:r>
      <w:r w:rsidR="00EC69DF">
        <w:rPr>
          <w:rFonts w:ascii="Arial" w:hAnsi="Arial" w:cs="Arial"/>
          <w:sz w:val="24"/>
          <w:szCs w:val="24"/>
        </w:rPr>
        <w:t xml:space="preserve">a </w:t>
      </w:r>
      <w:r w:rsidR="00734980">
        <w:rPr>
          <w:rFonts w:ascii="Arial" w:hAnsi="Arial" w:cs="Arial"/>
          <w:sz w:val="24"/>
          <w:szCs w:val="24"/>
        </w:rPr>
        <w:t>number of things this project can harness. We know quite often people who are experiencing high levels of stress and early stages of mental health may not recognise it and may not want to go to a therapist or their GP. They may be more comfortable sharing things with friends rather than their GP and it</w:t>
      </w:r>
      <w:r w:rsidR="00EF61F7">
        <w:rPr>
          <w:rFonts w:ascii="Arial" w:hAnsi="Arial" w:cs="Arial"/>
          <w:sz w:val="24"/>
          <w:szCs w:val="24"/>
        </w:rPr>
        <w:t>’</w:t>
      </w:r>
      <w:r w:rsidR="00734980">
        <w:rPr>
          <w:rFonts w:ascii="Arial" w:hAnsi="Arial" w:cs="Arial"/>
          <w:sz w:val="24"/>
          <w:szCs w:val="24"/>
        </w:rPr>
        <w:t>s important to have spaces where people can go when they are in crises. When people have the right support at the right time, they may be able to recover where they do not have to be admitted. Also, I am pleased to hear about the intervention with young men and rehabilitating them because a man who is lost can cause stress to his family</w:t>
      </w:r>
      <w:r w:rsidR="00FA3512">
        <w:rPr>
          <w:rFonts w:ascii="Arial" w:hAnsi="Arial" w:cs="Arial"/>
          <w:sz w:val="24"/>
          <w:szCs w:val="24"/>
        </w:rPr>
        <w:t xml:space="preserve"> and the </w:t>
      </w:r>
      <w:r w:rsidR="000D414B">
        <w:rPr>
          <w:rFonts w:ascii="Arial" w:hAnsi="Arial" w:cs="Arial"/>
          <w:sz w:val="24"/>
          <w:szCs w:val="24"/>
        </w:rPr>
        <w:t>consequences</w:t>
      </w:r>
      <w:r w:rsidR="00FA3512">
        <w:rPr>
          <w:rFonts w:ascii="Arial" w:hAnsi="Arial" w:cs="Arial"/>
          <w:sz w:val="24"/>
          <w:szCs w:val="24"/>
        </w:rPr>
        <w:t xml:space="preserve"> become much greater.</w:t>
      </w:r>
    </w:p>
    <w:p w14:paraId="4E1B2566" w14:textId="77777777" w:rsidR="0049189A" w:rsidRDefault="0049189A" w:rsidP="00E13953">
      <w:pPr>
        <w:pStyle w:val="ListParagraph"/>
        <w:ind w:left="0"/>
        <w:jc w:val="both"/>
        <w:rPr>
          <w:rFonts w:ascii="Arial" w:hAnsi="Arial" w:cs="Arial"/>
          <w:sz w:val="24"/>
          <w:szCs w:val="24"/>
        </w:rPr>
      </w:pPr>
    </w:p>
    <w:p w14:paraId="02768729" w14:textId="2AF7950E" w:rsidR="0049189A" w:rsidRDefault="00EF61F7"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.5 MG, Thank you Dr Carlis. </w:t>
      </w:r>
      <w:r w:rsidR="00FA3512">
        <w:rPr>
          <w:rFonts w:ascii="Arial" w:hAnsi="Arial" w:cs="Arial"/>
          <w:sz w:val="24"/>
          <w:szCs w:val="24"/>
        </w:rPr>
        <w:t xml:space="preserve">We have placed </w:t>
      </w:r>
      <w:r w:rsidR="00734980">
        <w:rPr>
          <w:rFonts w:ascii="Arial" w:hAnsi="Arial" w:cs="Arial"/>
          <w:sz w:val="24"/>
          <w:szCs w:val="24"/>
        </w:rPr>
        <w:t xml:space="preserve">the EMHIP intervention </w:t>
      </w:r>
      <w:r w:rsidR="00FA3512">
        <w:rPr>
          <w:rFonts w:ascii="Arial" w:hAnsi="Arial" w:cs="Arial"/>
          <w:sz w:val="24"/>
          <w:szCs w:val="24"/>
        </w:rPr>
        <w:t xml:space="preserve">in the chat box and you can also access through our </w:t>
      </w:r>
      <w:r w:rsidR="000D414B">
        <w:rPr>
          <w:rFonts w:ascii="Arial" w:hAnsi="Arial" w:cs="Arial"/>
          <w:sz w:val="24"/>
          <w:szCs w:val="24"/>
        </w:rPr>
        <w:t>website document</w:t>
      </w:r>
      <w:r w:rsidR="00734980">
        <w:rPr>
          <w:rFonts w:ascii="Arial" w:hAnsi="Arial" w:cs="Arial"/>
          <w:sz w:val="24"/>
          <w:szCs w:val="24"/>
        </w:rPr>
        <w:t xml:space="preserve"> for you to view. Can I invite Becca to come in now?</w:t>
      </w:r>
    </w:p>
    <w:p w14:paraId="182BDFDA" w14:textId="77777777" w:rsidR="0049189A" w:rsidRDefault="0049189A" w:rsidP="00E13953">
      <w:pPr>
        <w:pStyle w:val="ListParagraph"/>
        <w:jc w:val="both"/>
        <w:rPr>
          <w:rFonts w:ascii="Arial" w:hAnsi="Arial" w:cs="Arial"/>
          <w:sz w:val="24"/>
          <w:szCs w:val="24"/>
        </w:rPr>
      </w:pPr>
    </w:p>
    <w:p w14:paraId="66376B43" w14:textId="3C50B8FD" w:rsidR="0049189A" w:rsidRDefault="00EF61F7"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.6 BW, I am Becca, the commissioning manager for Richmond and Wandsworth council around drugs and alcohol, mental health and </w:t>
      </w:r>
      <w:r w:rsidR="00FA3512">
        <w:rPr>
          <w:rFonts w:ascii="Arial" w:hAnsi="Arial" w:cs="Arial"/>
          <w:sz w:val="24"/>
          <w:szCs w:val="24"/>
        </w:rPr>
        <w:t xml:space="preserve">in </w:t>
      </w:r>
      <w:r w:rsidR="00734980">
        <w:rPr>
          <w:rFonts w:ascii="Arial" w:hAnsi="Arial" w:cs="Arial"/>
          <w:sz w:val="24"/>
          <w:szCs w:val="24"/>
        </w:rPr>
        <w:t xml:space="preserve">relation to housing. We </w:t>
      </w:r>
      <w:r w:rsidR="00FA3512">
        <w:rPr>
          <w:rFonts w:ascii="Arial" w:hAnsi="Arial" w:cs="Arial"/>
          <w:sz w:val="24"/>
          <w:szCs w:val="24"/>
        </w:rPr>
        <w:t xml:space="preserve">are responsible for </w:t>
      </w:r>
      <w:r w:rsidR="00734980">
        <w:rPr>
          <w:rFonts w:ascii="Arial" w:hAnsi="Arial" w:cs="Arial"/>
          <w:sz w:val="24"/>
          <w:szCs w:val="24"/>
        </w:rPr>
        <w:t xml:space="preserve">redesigned the drug and alcohol services. We made sure that we had staff based in hubs around the borough, we have been doing mapping exercises looking at where we would be best placed. It would be great if we could link and offer staff to come into some of your </w:t>
      </w:r>
      <w:r w:rsidR="00FA3512">
        <w:rPr>
          <w:rFonts w:ascii="Arial" w:hAnsi="Arial" w:cs="Arial"/>
          <w:sz w:val="24"/>
          <w:szCs w:val="24"/>
        </w:rPr>
        <w:t xml:space="preserve">community </w:t>
      </w:r>
      <w:r w:rsidR="00734980">
        <w:rPr>
          <w:rFonts w:ascii="Arial" w:hAnsi="Arial" w:cs="Arial"/>
          <w:sz w:val="24"/>
          <w:szCs w:val="24"/>
        </w:rPr>
        <w:t>hubs. We are also running a dual diagnosis workshop; we are trying to get the SWLSTG trust and the drug and alcohol services to be clear about how they will work together. One of the key things i</w:t>
      </w:r>
      <w:r>
        <w:rPr>
          <w:rFonts w:ascii="Arial" w:hAnsi="Arial" w:cs="Arial"/>
          <w:sz w:val="24"/>
          <w:szCs w:val="24"/>
        </w:rPr>
        <w:t>n</w:t>
      </w:r>
      <w:r w:rsidR="00734980">
        <w:rPr>
          <w:rFonts w:ascii="Arial" w:hAnsi="Arial" w:cs="Arial"/>
          <w:sz w:val="24"/>
          <w:szCs w:val="24"/>
        </w:rPr>
        <w:t xml:space="preserve"> </w:t>
      </w:r>
      <w:r w:rsidR="00FA3512">
        <w:rPr>
          <w:rFonts w:ascii="Arial" w:hAnsi="Arial" w:cs="Arial"/>
          <w:sz w:val="24"/>
          <w:szCs w:val="24"/>
        </w:rPr>
        <w:t>our</w:t>
      </w:r>
      <w:r w:rsidR="00734980">
        <w:rPr>
          <w:rFonts w:ascii="Arial" w:hAnsi="Arial" w:cs="Arial"/>
          <w:sz w:val="24"/>
          <w:szCs w:val="24"/>
        </w:rPr>
        <w:t xml:space="preserve"> contract with SLAM is reviewing and working with more BME clients. There is a real concern around mental health issues, bereavement issues, suicidal ideation, and toxic mixture of drugs. SLAM are really keen to come to this meeting in the future. The presentation from </w:t>
      </w:r>
      <w:r w:rsidR="00FA3512">
        <w:rPr>
          <w:rFonts w:ascii="Arial" w:hAnsi="Arial" w:cs="Arial"/>
          <w:sz w:val="24"/>
          <w:szCs w:val="24"/>
        </w:rPr>
        <w:t xml:space="preserve">Professor </w:t>
      </w:r>
      <w:r w:rsidR="00734980">
        <w:rPr>
          <w:rFonts w:ascii="Arial" w:hAnsi="Arial" w:cs="Arial"/>
          <w:sz w:val="24"/>
          <w:szCs w:val="24"/>
        </w:rPr>
        <w:t xml:space="preserve">Sashi was fantastic. </w:t>
      </w:r>
      <w:r w:rsidR="000D414B">
        <w:rPr>
          <w:rFonts w:ascii="Arial" w:hAnsi="Arial" w:cs="Arial"/>
          <w:sz w:val="24"/>
          <w:szCs w:val="24"/>
        </w:rPr>
        <w:t>I get really excited, but I also get concerned because when large amounts of money are asked for, they may have to cutting it out of the current system and money is going to be so tight, so it is important to show commissioners what we are going to do and how cost savings are going to be made.</w:t>
      </w:r>
    </w:p>
    <w:p w14:paraId="771ADB9A" w14:textId="77777777" w:rsidR="0049189A" w:rsidRDefault="0049189A" w:rsidP="00E13953">
      <w:pPr>
        <w:pStyle w:val="ListParagraph"/>
        <w:jc w:val="both"/>
        <w:rPr>
          <w:rFonts w:ascii="Arial" w:hAnsi="Arial" w:cs="Arial"/>
          <w:sz w:val="24"/>
          <w:szCs w:val="24"/>
        </w:rPr>
      </w:pPr>
    </w:p>
    <w:p w14:paraId="7653754C" w14:textId="3E0BF28A" w:rsidR="00C748D1" w:rsidRDefault="00EF61F7" w:rsidP="00E13953">
      <w:pPr>
        <w:pStyle w:val="ListParagraph"/>
        <w:ind w:left="0"/>
        <w:jc w:val="both"/>
        <w:rPr>
          <w:rFonts w:ascii="Arial" w:hAnsi="Arial" w:cs="Arial"/>
          <w:sz w:val="24"/>
          <w:szCs w:val="24"/>
        </w:rPr>
      </w:pPr>
      <w:r>
        <w:rPr>
          <w:rFonts w:ascii="Arial" w:hAnsi="Arial" w:cs="Arial"/>
          <w:sz w:val="24"/>
          <w:szCs w:val="24"/>
        </w:rPr>
        <w:lastRenderedPageBreak/>
        <w:t>3</w:t>
      </w:r>
      <w:r w:rsidR="00734980">
        <w:rPr>
          <w:rFonts w:ascii="Arial" w:hAnsi="Arial" w:cs="Arial"/>
          <w:sz w:val="24"/>
          <w:szCs w:val="24"/>
        </w:rPr>
        <w:t xml:space="preserve">.7 MG, thank you Becca. You are right, the commissioners have said that in our business plan, we must show where our savings are. When the </w:t>
      </w:r>
      <w:r w:rsidR="00FA3512">
        <w:rPr>
          <w:rFonts w:ascii="Arial" w:hAnsi="Arial" w:cs="Arial"/>
          <w:sz w:val="24"/>
          <w:szCs w:val="24"/>
        </w:rPr>
        <w:t>T</w:t>
      </w:r>
      <w:r w:rsidR="00734980">
        <w:rPr>
          <w:rFonts w:ascii="Arial" w:hAnsi="Arial" w:cs="Arial"/>
          <w:sz w:val="24"/>
          <w:szCs w:val="24"/>
        </w:rPr>
        <w:t xml:space="preserve">rust sends </w:t>
      </w:r>
      <w:r w:rsidR="00FA3512">
        <w:rPr>
          <w:rFonts w:ascii="Arial" w:hAnsi="Arial" w:cs="Arial"/>
          <w:sz w:val="24"/>
          <w:szCs w:val="24"/>
        </w:rPr>
        <w:t>people</w:t>
      </w:r>
      <w:r w:rsidR="00734980">
        <w:rPr>
          <w:rFonts w:ascii="Arial" w:hAnsi="Arial" w:cs="Arial"/>
          <w:sz w:val="24"/>
          <w:szCs w:val="24"/>
        </w:rPr>
        <w:t xml:space="preserve"> to outer borough placements, the cost for that place is very high.</w:t>
      </w:r>
      <w:r w:rsidR="00FA3512">
        <w:rPr>
          <w:rFonts w:ascii="Arial" w:hAnsi="Arial" w:cs="Arial"/>
          <w:sz w:val="24"/>
          <w:szCs w:val="24"/>
        </w:rPr>
        <w:t xml:space="preserve"> Keeping people in </w:t>
      </w:r>
      <w:r w:rsidR="000D414B">
        <w:rPr>
          <w:rFonts w:ascii="Arial" w:hAnsi="Arial" w:cs="Arial"/>
          <w:sz w:val="24"/>
          <w:szCs w:val="24"/>
        </w:rPr>
        <w:t>hostels</w:t>
      </w:r>
      <w:r w:rsidR="00FA3512">
        <w:rPr>
          <w:rFonts w:ascii="Arial" w:hAnsi="Arial" w:cs="Arial"/>
          <w:sz w:val="24"/>
          <w:szCs w:val="24"/>
        </w:rPr>
        <w:t xml:space="preserve"> is also a very high cost.</w:t>
      </w:r>
      <w:r w:rsidR="00734980">
        <w:rPr>
          <w:rFonts w:ascii="Arial" w:hAnsi="Arial" w:cs="Arial"/>
          <w:sz w:val="24"/>
          <w:szCs w:val="24"/>
        </w:rPr>
        <w:t xml:space="preserve"> Our model is based around taking care of people in their family</w:t>
      </w:r>
      <w:r w:rsidR="00FA3512">
        <w:rPr>
          <w:rFonts w:ascii="Arial" w:hAnsi="Arial" w:cs="Arial"/>
          <w:sz w:val="24"/>
          <w:szCs w:val="24"/>
        </w:rPr>
        <w:t xml:space="preserve">, pastoral and </w:t>
      </w:r>
      <w:r w:rsidR="000D414B">
        <w:rPr>
          <w:rFonts w:ascii="Arial" w:hAnsi="Arial" w:cs="Arial"/>
          <w:sz w:val="24"/>
          <w:szCs w:val="24"/>
        </w:rPr>
        <w:t>community</w:t>
      </w:r>
      <w:r w:rsidR="00734980">
        <w:rPr>
          <w:rFonts w:ascii="Arial" w:hAnsi="Arial" w:cs="Arial"/>
          <w:sz w:val="24"/>
          <w:szCs w:val="24"/>
        </w:rPr>
        <w:t xml:space="preserve"> networks</w:t>
      </w:r>
      <w:r>
        <w:rPr>
          <w:rFonts w:ascii="Arial" w:hAnsi="Arial" w:cs="Arial"/>
          <w:sz w:val="24"/>
          <w:szCs w:val="24"/>
        </w:rPr>
        <w:t>,</w:t>
      </w:r>
      <w:r w:rsidR="00734980">
        <w:rPr>
          <w:rFonts w:ascii="Arial" w:hAnsi="Arial" w:cs="Arial"/>
          <w:sz w:val="24"/>
          <w:szCs w:val="24"/>
        </w:rPr>
        <w:t xml:space="preserve"> which is w</w:t>
      </w:r>
      <w:r w:rsidR="00FA3512">
        <w:rPr>
          <w:rFonts w:ascii="Arial" w:hAnsi="Arial" w:cs="Arial"/>
          <w:sz w:val="24"/>
          <w:szCs w:val="24"/>
        </w:rPr>
        <w:t xml:space="preserve">ill provide </w:t>
      </w:r>
      <w:r w:rsidR="000D414B">
        <w:rPr>
          <w:rFonts w:ascii="Arial" w:hAnsi="Arial" w:cs="Arial"/>
          <w:sz w:val="24"/>
          <w:szCs w:val="24"/>
        </w:rPr>
        <w:t>costs</w:t>
      </w:r>
      <w:r w:rsidR="00FA3512">
        <w:rPr>
          <w:rFonts w:ascii="Arial" w:hAnsi="Arial" w:cs="Arial"/>
          <w:sz w:val="24"/>
          <w:szCs w:val="24"/>
        </w:rPr>
        <w:t xml:space="preserve"> </w:t>
      </w:r>
      <w:r w:rsidR="000D414B">
        <w:rPr>
          <w:rFonts w:ascii="Arial" w:hAnsi="Arial" w:cs="Arial"/>
          <w:sz w:val="24"/>
          <w:szCs w:val="24"/>
        </w:rPr>
        <w:t>savings</w:t>
      </w:r>
      <w:r w:rsidR="00FA3512">
        <w:rPr>
          <w:rFonts w:ascii="Arial" w:hAnsi="Arial" w:cs="Arial"/>
          <w:sz w:val="24"/>
          <w:szCs w:val="24"/>
        </w:rPr>
        <w:t xml:space="preserve"> to the system</w:t>
      </w:r>
      <w:r w:rsidR="00C748D1">
        <w:rPr>
          <w:rFonts w:ascii="Arial" w:hAnsi="Arial" w:cs="Arial"/>
          <w:sz w:val="24"/>
          <w:szCs w:val="24"/>
        </w:rPr>
        <w:t>.</w:t>
      </w:r>
      <w:r w:rsidR="00734980">
        <w:rPr>
          <w:rFonts w:ascii="Arial" w:hAnsi="Arial" w:cs="Arial"/>
          <w:sz w:val="24"/>
          <w:szCs w:val="24"/>
        </w:rPr>
        <w:t xml:space="preserve"> </w:t>
      </w:r>
      <w:r w:rsidR="000D414B">
        <w:rPr>
          <w:rFonts w:ascii="Arial" w:hAnsi="Arial" w:cs="Arial"/>
          <w:sz w:val="24"/>
          <w:szCs w:val="24"/>
        </w:rPr>
        <w:t xml:space="preserve">For example, IAPT made the argument that they will take people off benefits and unemployment by providing talking therapies in communities and make cost savings by investing in IAPT staff as opposed to long term welfare spending. </w:t>
      </w:r>
      <w:r w:rsidR="00C748D1">
        <w:rPr>
          <w:rFonts w:ascii="Arial" w:hAnsi="Arial" w:cs="Arial"/>
          <w:sz w:val="24"/>
          <w:szCs w:val="24"/>
        </w:rPr>
        <w:t>T</w:t>
      </w:r>
      <w:r w:rsidR="00734980">
        <w:rPr>
          <w:rFonts w:ascii="Arial" w:hAnsi="Arial" w:cs="Arial"/>
          <w:sz w:val="24"/>
          <w:szCs w:val="24"/>
        </w:rPr>
        <w:t xml:space="preserve">hat is the </w:t>
      </w:r>
      <w:r w:rsidR="00C748D1">
        <w:rPr>
          <w:rFonts w:ascii="Arial" w:hAnsi="Arial" w:cs="Arial"/>
          <w:sz w:val="24"/>
          <w:szCs w:val="24"/>
        </w:rPr>
        <w:t>case that</w:t>
      </w:r>
      <w:r w:rsidR="00734980">
        <w:rPr>
          <w:rFonts w:ascii="Arial" w:hAnsi="Arial" w:cs="Arial"/>
          <w:sz w:val="24"/>
          <w:szCs w:val="24"/>
        </w:rPr>
        <w:t xml:space="preserve"> we </w:t>
      </w:r>
      <w:r w:rsidR="00C748D1">
        <w:rPr>
          <w:rFonts w:ascii="Arial" w:hAnsi="Arial" w:cs="Arial"/>
          <w:sz w:val="24"/>
          <w:szCs w:val="24"/>
        </w:rPr>
        <w:t xml:space="preserve">are </w:t>
      </w:r>
      <w:r w:rsidR="00734980">
        <w:rPr>
          <w:rFonts w:ascii="Arial" w:hAnsi="Arial" w:cs="Arial"/>
          <w:sz w:val="24"/>
          <w:szCs w:val="24"/>
        </w:rPr>
        <w:t xml:space="preserve">making. </w:t>
      </w:r>
    </w:p>
    <w:p w14:paraId="616B33B1" w14:textId="77777777" w:rsidR="00C748D1" w:rsidRDefault="00C748D1" w:rsidP="00E13953">
      <w:pPr>
        <w:pStyle w:val="ListParagraph"/>
        <w:ind w:left="0"/>
        <w:jc w:val="both"/>
        <w:rPr>
          <w:rFonts w:ascii="Arial" w:hAnsi="Arial" w:cs="Arial"/>
          <w:sz w:val="24"/>
          <w:szCs w:val="24"/>
        </w:rPr>
      </w:pPr>
    </w:p>
    <w:p w14:paraId="5C67A339" w14:textId="61BAC6E4" w:rsidR="0049189A" w:rsidRDefault="00C748D1" w:rsidP="00E13953">
      <w:pPr>
        <w:pStyle w:val="ListParagraph"/>
        <w:ind w:left="0"/>
        <w:jc w:val="both"/>
        <w:rPr>
          <w:rFonts w:ascii="Arial" w:hAnsi="Arial" w:cs="Arial"/>
          <w:sz w:val="24"/>
          <w:szCs w:val="24"/>
        </w:rPr>
      </w:pPr>
      <w:r>
        <w:rPr>
          <w:rFonts w:ascii="Arial" w:hAnsi="Arial" w:cs="Arial"/>
          <w:sz w:val="24"/>
          <w:szCs w:val="24"/>
        </w:rPr>
        <w:t xml:space="preserve">MG introduced </w:t>
      </w:r>
      <w:r w:rsidR="00734980">
        <w:rPr>
          <w:rFonts w:ascii="Arial" w:hAnsi="Arial" w:cs="Arial"/>
          <w:sz w:val="24"/>
          <w:szCs w:val="24"/>
        </w:rPr>
        <w:t>Kal</w:t>
      </w:r>
      <w:r w:rsidR="004B1AD1">
        <w:rPr>
          <w:rFonts w:ascii="Arial" w:hAnsi="Arial" w:cs="Arial"/>
          <w:sz w:val="24"/>
          <w:szCs w:val="24"/>
        </w:rPr>
        <w:t>u (</w:t>
      </w:r>
      <w:proofErr w:type="spellStart"/>
      <w:r w:rsidR="004B1AD1">
        <w:rPr>
          <w:rFonts w:ascii="Arial" w:hAnsi="Arial" w:cs="Arial"/>
          <w:sz w:val="24"/>
          <w:szCs w:val="24"/>
        </w:rPr>
        <w:t>Kaz</w:t>
      </w:r>
      <w:proofErr w:type="spellEnd"/>
      <w:r w:rsidR="004B1AD1">
        <w:rPr>
          <w:rFonts w:ascii="Arial" w:hAnsi="Arial" w:cs="Arial"/>
          <w:sz w:val="24"/>
          <w:szCs w:val="24"/>
        </w:rPr>
        <w:t>) Obuka</w:t>
      </w:r>
      <w:r>
        <w:rPr>
          <w:rFonts w:ascii="Arial" w:hAnsi="Arial" w:cs="Arial"/>
          <w:sz w:val="24"/>
          <w:szCs w:val="24"/>
        </w:rPr>
        <w:t xml:space="preserve">. </w:t>
      </w:r>
      <w:r w:rsidR="004B1AD1">
        <w:rPr>
          <w:rFonts w:ascii="Arial" w:hAnsi="Arial" w:cs="Arial"/>
          <w:sz w:val="24"/>
          <w:szCs w:val="24"/>
        </w:rPr>
        <w:t>H</w:t>
      </w:r>
      <w:r w:rsidR="00734980">
        <w:rPr>
          <w:rFonts w:ascii="Arial" w:hAnsi="Arial" w:cs="Arial"/>
          <w:sz w:val="24"/>
          <w:szCs w:val="24"/>
        </w:rPr>
        <w:t>e is a new member of our community and borough. He has reached out and is keen to work with us. He has an important role</w:t>
      </w:r>
      <w:r>
        <w:rPr>
          <w:rFonts w:ascii="Arial" w:hAnsi="Arial" w:cs="Arial"/>
          <w:sz w:val="24"/>
          <w:szCs w:val="24"/>
        </w:rPr>
        <w:t xml:space="preserve"> as </w:t>
      </w:r>
      <w:r w:rsidR="00734980">
        <w:rPr>
          <w:rFonts w:ascii="Arial" w:hAnsi="Arial" w:cs="Arial"/>
          <w:sz w:val="24"/>
          <w:szCs w:val="24"/>
        </w:rPr>
        <w:t>P</w:t>
      </w:r>
      <w:r w:rsidR="004B1AD1">
        <w:rPr>
          <w:rFonts w:ascii="Arial" w:hAnsi="Arial" w:cs="Arial"/>
          <w:sz w:val="24"/>
          <w:szCs w:val="24"/>
        </w:rPr>
        <w:t>ublic Involvement</w:t>
      </w:r>
      <w:r w:rsidR="00734980">
        <w:rPr>
          <w:rFonts w:ascii="Arial" w:hAnsi="Arial" w:cs="Arial"/>
          <w:sz w:val="24"/>
          <w:szCs w:val="24"/>
        </w:rPr>
        <w:t xml:space="preserve"> and </w:t>
      </w:r>
      <w:r w:rsidR="004B1AD1">
        <w:rPr>
          <w:rFonts w:ascii="Arial" w:hAnsi="Arial" w:cs="Arial"/>
          <w:sz w:val="24"/>
          <w:szCs w:val="24"/>
        </w:rPr>
        <w:t>D</w:t>
      </w:r>
      <w:r w:rsidR="00734980">
        <w:rPr>
          <w:rFonts w:ascii="Arial" w:hAnsi="Arial" w:cs="Arial"/>
          <w:sz w:val="24"/>
          <w:szCs w:val="24"/>
        </w:rPr>
        <w:t xml:space="preserve">iversity and </w:t>
      </w:r>
      <w:r w:rsidR="004B1AD1">
        <w:rPr>
          <w:rFonts w:ascii="Arial" w:hAnsi="Arial" w:cs="Arial"/>
          <w:sz w:val="24"/>
          <w:szCs w:val="24"/>
        </w:rPr>
        <w:t>E</w:t>
      </w:r>
      <w:r w:rsidR="00734980">
        <w:rPr>
          <w:rFonts w:ascii="Arial" w:hAnsi="Arial" w:cs="Arial"/>
          <w:sz w:val="24"/>
          <w:szCs w:val="24"/>
        </w:rPr>
        <w:t>quality</w:t>
      </w:r>
      <w:r w:rsidR="004B1AD1">
        <w:rPr>
          <w:rFonts w:ascii="Arial" w:hAnsi="Arial" w:cs="Arial"/>
          <w:sz w:val="24"/>
          <w:szCs w:val="24"/>
        </w:rPr>
        <w:t xml:space="preserve"> </w:t>
      </w:r>
      <w:r>
        <w:rPr>
          <w:rFonts w:ascii="Arial" w:hAnsi="Arial" w:cs="Arial"/>
          <w:sz w:val="24"/>
          <w:szCs w:val="24"/>
        </w:rPr>
        <w:t xml:space="preserve">Lead </w:t>
      </w:r>
      <w:r w:rsidR="004B1AD1">
        <w:rPr>
          <w:rFonts w:ascii="Arial" w:hAnsi="Arial" w:cs="Arial"/>
          <w:sz w:val="24"/>
          <w:szCs w:val="24"/>
        </w:rPr>
        <w:t xml:space="preserve">with the CCG. </w:t>
      </w:r>
      <w:r w:rsidR="00734980">
        <w:rPr>
          <w:rFonts w:ascii="Arial" w:hAnsi="Arial" w:cs="Arial"/>
          <w:sz w:val="24"/>
          <w:szCs w:val="24"/>
        </w:rPr>
        <w:t xml:space="preserve"> </w:t>
      </w:r>
    </w:p>
    <w:p w14:paraId="0EED9A5A" w14:textId="77777777" w:rsidR="0049189A" w:rsidRDefault="0049189A" w:rsidP="00E13953">
      <w:pPr>
        <w:pStyle w:val="ListParagraph"/>
        <w:jc w:val="both"/>
        <w:rPr>
          <w:rFonts w:ascii="Arial" w:hAnsi="Arial" w:cs="Arial"/>
          <w:sz w:val="24"/>
          <w:szCs w:val="24"/>
        </w:rPr>
      </w:pPr>
    </w:p>
    <w:p w14:paraId="4C471D9A" w14:textId="46799C00" w:rsidR="0049189A" w:rsidRDefault="00EF61F7"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.8 K</w:t>
      </w:r>
      <w:r w:rsidR="004B1AD1">
        <w:rPr>
          <w:rFonts w:ascii="Arial" w:hAnsi="Arial" w:cs="Arial"/>
          <w:sz w:val="24"/>
          <w:szCs w:val="24"/>
        </w:rPr>
        <w:t>O</w:t>
      </w:r>
      <w:r w:rsidR="00734980">
        <w:rPr>
          <w:rFonts w:ascii="Arial" w:hAnsi="Arial" w:cs="Arial"/>
          <w:sz w:val="24"/>
          <w:szCs w:val="24"/>
        </w:rPr>
        <w:t xml:space="preserve">, </w:t>
      </w:r>
      <w:r w:rsidR="00C748D1">
        <w:rPr>
          <w:rFonts w:ascii="Arial" w:hAnsi="Arial" w:cs="Arial"/>
          <w:sz w:val="24"/>
          <w:szCs w:val="24"/>
        </w:rPr>
        <w:t>I</w:t>
      </w:r>
      <w:r w:rsidR="00734980">
        <w:rPr>
          <w:rFonts w:ascii="Arial" w:hAnsi="Arial" w:cs="Arial"/>
          <w:sz w:val="24"/>
          <w:szCs w:val="24"/>
        </w:rPr>
        <w:t>t has been great to listen to everyone on this call. My role started 5 months ago now</w:t>
      </w:r>
      <w:r w:rsidR="004B1AD1">
        <w:rPr>
          <w:rFonts w:ascii="Arial" w:hAnsi="Arial" w:cs="Arial"/>
          <w:sz w:val="24"/>
          <w:szCs w:val="24"/>
        </w:rPr>
        <w:t>,</w:t>
      </w:r>
      <w:r w:rsidR="00734980">
        <w:rPr>
          <w:rFonts w:ascii="Arial" w:hAnsi="Arial" w:cs="Arial"/>
          <w:sz w:val="24"/>
          <w:szCs w:val="24"/>
        </w:rPr>
        <w:t xml:space="preserve"> as </w:t>
      </w:r>
      <w:r w:rsidR="004B1AD1">
        <w:rPr>
          <w:rFonts w:ascii="Arial" w:hAnsi="Arial" w:cs="Arial"/>
          <w:sz w:val="24"/>
          <w:szCs w:val="24"/>
        </w:rPr>
        <w:t>H</w:t>
      </w:r>
      <w:r w:rsidR="00734980">
        <w:rPr>
          <w:rFonts w:ascii="Arial" w:hAnsi="Arial" w:cs="Arial"/>
          <w:sz w:val="24"/>
          <w:szCs w:val="24"/>
        </w:rPr>
        <w:t xml:space="preserve">ead of </w:t>
      </w:r>
      <w:r w:rsidR="004B1AD1">
        <w:rPr>
          <w:rFonts w:ascii="Arial" w:hAnsi="Arial" w:cs="Arial"/>
          <w:sz w:val="24"/>
          <w:szCs w:val="24"/>
        </w:rPr>
        <w:t>P</w:t>
      </w:r>
      <w:r w:rsidR="00734980">
        <w:rPr>
          <w:rFonts w:ascii="Arial" w:hAnsi="Arial" w:cs="Arial"/>
          <w:sz w:val="24"/>
          <w:szCs w:val="24"/>
        </w:rPr>
        <w:t xml:space="preserve">ublic </w:t>
      </w:r>
      <w:r w:rsidR="004B1AD1">
        <w:rPr>
          <w:rFonts w:ascii="Arial" w:hAnsi="Arial" w:cs="Arial"/>
          <w:sz w:val="24"/>
          <w:szCs w:val="24"/>
        </w:rPr>
        <w:t>I</w:t>
      </w:r>
      <w:r w:rsidR="00734980">
        <w:rPr>
          <w:rFonts w:ascii="Arial" w:hAnsi="Arial" w:cs="Arial"/>
          <w:sz w:val="24"/>
          <w:szCs w:val="24"/>
        </w:rPr>
        <w:t xml:space="preserve">nvolvement and </w:t>
      </w:r>
      <w:r w:rsidR="004B1AD1">
        <w:rPr>
          <w:rFonts w:ascii="Arial" w:hAnsi="Arial" w:cs="Arial"/>
          <w:sz w:val="24"/>
          <w:szCs w:val="24"/>
        </w:rPr>
        <w:t>E</w:t>
      </w:r>
      <w:r w:rsidR="00734980">
        <w:rPr>
          <w:rFonts w:ascii="Arial" w:hAnsi="Arial" w:cs="Arial"/>
          <w:sz w:val="24"/>
          <w:szCs w:val="24"/>
        </w:rPr>
        <w:t xml:space="preserve">quality in Wandsworth. Communities are the place where health and wellbeing are produced. Several incidents have happened during the early stage of lockdown in terms of inequality. How might </w:t>
      </w:r>
      <w:r w:rsidR="00C748D1">
        <w:rPr>
          <w:rFonts w:ascii="Arial" w:hAnsi="Arial" w:cs="Arial"/>
          <w:sz w:val="24"/>
          <w:szCs w:val="24"/>
        </w:rPr>
        <w:t xml:space="preserve">I </w:t>
      </w:r>
      <w:r w:rsidR="00734980">
        <w:rPr>
          <w:rFonts w:ascii="Arial" w:hAnsi="Arial" w:cs="Arial"/>
          <w:sz w:val="24"/>
          <w:szCs w:val="24"/>
        </w:rPr>
        <w:t xml:space="preserve">be of service in the EMHIP project? And my second question is if there is a second wave, who are the people in the community where people seek advice? </w:t>
      </w:r>
    </w:p>
    <w:p w14:paraId="5F476B8B" w14:textId="77777777" w:rsidR="0049189A" w:rsidRDefault="0049189A" w:rsidP="00E13953">
      <w:pPr>
        <w:pStyle w:val="ListParagraph"/>
        <w:jc w:val="both"/>
        <w:rPr>
          <w:rFonts w:ascii="Arial" w:hAnsi="Arial" w:cs="Arial"/>
          <w:sz w:val="24"/>
          <w:szCs w:val="24"/>
        </w:rPr>
      </w:pPr>
    </w:p>
    <w:p w14:paraId="51F5A217" w14:textId="587E7E0E" w:rsidR="0049189A" w:rsidRDefault="00EF61F7"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.9 MG, than</w:t>
      </w:r>
      <w:r w:rsidR="00C748D1">
        <w:rPr>
          <w:rFonts w:ascii="Arial" w:hAnsi="Arial" w:cs="Arial"/>
          <w:sz w:val="24"/>
          <w:szCs w:val="24"/>
        </w:rPr>
        <w:t>ked</w:t>
      </w:r>
      <w:r w:rsidR="00734980">
        <w:rPr>
          <w:rFonts w:ascii="Arial" w:hAnsi="Arial" w:cs="Arial"/>
          <w:sz w:val="24"/>
          <w:szCs w:val="24"/>
        </w:rPr>
        <w:t xml:space="preserve"> K</w:t>
      </w:r>
      <w:r w:rsidR="00C748D1">
        <w:rPr>
          <w:rFonts w:ascii="Arial" w:hAnsi="Arial" w:cs="Arial"/>
          <w:sz w:val="24"/>
          <w:szCs w:val="24"/>
        </w:rPr>
        <w:t xml:space="preserve">O and welcomed his support and </w:t>
      </w:r>
      <w:r w:rsidR="000D414B">
        <w:rPr>
          <w:rFonts w:ascii="Arial" w:hAnsi="Arial" w:cs="Arial"/>
          <w:sz w:val="24"/>
          <w:szCs w:val="24"/>
        </w:rPr>
        <w:t>participation</w:t>
      </w:r>
      <w:r w:rsidR="00C748D1">
        <w:rPr>
          <w:rFonts w:ascii="Arial" w:hAnsi="Arial" w:cs="Arial"/>
          <w:sz w:val="24"/>
          <w:szCs w:val="24"/>
        </w:rPr>
        <w:t xml:space="preserve">. His role is writ large through all the work we are </w:t>
      </w:r>
      <w:r w:rsidR="000D414B">
        <w:rPr>
          <w:rFonts w:ascii="Arial" w:hAnsi="Arial" w:cs="Arial"/>
          <w:sz w:val="24"/>
          <w:szCs w:val="24"/>
        </w:rPr>
        <w:t>doing</w:t>
      </w:r>
      <w:r w:rsidR="00C748D1">
        <w:rPr>
          <w:rFonts w:ascii="Arial" w:hAnsi="Arial" w:cs="Arial"/>
          <w:sz w:val="24"/>
          <w:szCs w:val="24"/>
        </w:rPr>
        <w:t xml:space="preserve"> so we will be </w:t>
      </w:r>
      <w:r w:rsidR="000D414B">
        <w:rPr>
          <w:rFonts w:ascii="Arial" w:hAnsi="Arial" w:cs="Arial"/>
          <w:sz w:val="24"/>
          <w:szCs w:val="24"/>
        </w:rPr>
        <w:t>looking</w:t>
      </w:r>
      <w:r w:rsidR="00C748D1">
        <w:rPr>
          <w:rFonts w:ascii="Arial" w:hAnsi="Arial" w:cs="Arial"/>
          <w:sz w:val="24"/>
          <w:szCs w:val="24"/>
        </w:rPr>
        <w:t xml:space="preserve"> to work </w:t>
      </w:r>
      <w:r w:rsidR="000D414B">
        <w:rPr>
          <w:rFonts w:ascii="Arial" w:hAnsi="Arial" w:cs="Arial"/>
          <w:sz w:val="24"/>
          <w:szCs w:val="24"/>
        </w:rPr>
        <w:t>collaboratively</w:t>
      </w:r>
      <w:r w:rsidR="00C748D1">
        <w:rPr>
          <w:rFonts w:ascii="Arial" w:hAnsi="Arial" w:cs="Arial"/>
          <w:sz w:val="24"/>
          <w:szCs w:val="24"/>
        </w:rPr>
        <w:t>.</w:t>
      </w:r>
      <w:r w:rsidR="00734980">
        <w:rPr>
          <w:rFonts w:ascii="Arial" w:hAnsi="Arial" w:cs="Arial"/>
          <w:sz w:val="24"/>
          <w:szCs w:val="24"/>
        </w:rPr>
        <w:t xml:space="preserve"> J</w:t>
      </w:r>
      <w:r w:rsidR="00C748D1">
        <w:rPr>
          <w:rFonts w:ascii="Arial" w:hAnsi="Arial" w:cs="Arial"/>
          <w:sz w:val="24"/>
          <w:szCs w:val="24"/>
        </w:rPr>
        <w:t>M</w:t>
      </w:r>
      <w:r w:rsidR="00734980">
        <w:rPr>
          <w:rFonts w:ascii="Arial" w:hAnsi="Arial" w:cs="Arial"/>
          <w:sz w:val="24"/>
          <w:szCs w:val="24"/>
        </w:rPr>
        <w:t xml:space="preserve"> has mentioned something very important in the chat, regarding the LGBT community. </w:t>
      </w:r>
      <w:r w:rsidR="004B1AD1">
        <w:rPr>
          <w:rFonts w:ascii="Arial" w:hAnsi="Arial" w:cs="Arial"/>
          <w:sz w:val="24"/>
          <w:szCs w:val="24"/>
        </w:rPr>
        <w:t xml:space="preserve">BME </w:t>
      </w:r>
      <w:r w:rsidR="00734980">
        <w:rPr>
          <w:rFonts w:ascii="Arial" w:hAnsi="Arial" w:cs="Arial"/>
          <w:sz w:val="24"/>
          <w:szCs w:val="24"/>
        </w:rPr>
        <w:t>communities are marginalised and within t</w:t>
      </w:r>
      <w:r w:rsidR="00C748D1">
        <w:rPr>
          <w:rFonts w:ascii="Arial" w:hAnsi="Arial" w:cs="Arial"/>
          <w:sz w:val="24"/>
          <w:szCs w:val="24"/>
        </w:rPr>
        <w:t>his</w:t>
      </w:r>
      <w:r w:rsidR="00734980">
        <w:rPr>
          <w:rFonts w:ascii="Arial" w:hAnsi="Arial" w:cs="Arial"/>
          <w:sz w:val="24"/>
          <w:szCs w:val="24"/>
        </w:rPr>
        <w:t xml:space="preserve"> community, LGBT is </w:t>
      </w:r>
      <w:r w:rsidR="004B1AD1">
        <w:rPr>
          <w:rFonts w:ascii="Arial" w:hAnsi="Arial" w:cs="Arial"/>
          <w:sz w:val="24"/>
          <w:szCs w:val="24"/>
        </w:rPr>
        <w:t xml:space="preserve">further </w:t>
      </w:r>
      <w:r w:rsidR="000D414B">
        <w:rPr>
          <w:rFonts w:ascii="Arial" w:hAnsi="Arial" w:cs="Arial"/>
          <w:sz w:val="24"/>
          <w:szCs w:val="24"/>
        </w:rPr>
        <w:t>stigmatised,</w:t>
      </w:r>
      <w:r w:rsidR="00734980">
        <w:rPr>
          <w:rFonts w:ascii="Arial" w:hAnsi="Arial" w:cs="Arial"/>
          <w:sz w:val="24"/>
          <w:szCs w:val="24"/>
        </w:rPr>
        <w:t xml:space="preserve"> and the mental health impact </w:t>
      </w:r>
      <w:r w:rsidR="00C748D1">
        <w:rPr>
          <w:rFonts w:ascii="Arial" w:hAnsi="Arial" w:cs="Arial"/>
          <w:sz w:val="24"/>
          <w:szCs w:val="24"/>
        </w:rPr>
        <w:t xml:space="preserve">is huge with </w:t>
      </w:r>
      <w:r w:rsidR="000D414B">
        <w:rPr>
          <w:rFonts w:ascii="Arial" w:hAnsi="Arial" w:cs="Arial"/>
          <w:sz w:val="24"/>
          <w:szCs w:val="24"/>
        </w:rPr>
        <w:t>disproportionate</w:t>
      </w:r>
      <w:r w:rsidR="00C748D1">
        <w:rPr>
          <w:rFonts w:ascii="Arial" w:hAnsi="Arial" w:cs="Arial"/>
          <w:sz w:val="24"/>
          <w:szCs w:val="24"/>
        </w:rPr>
        <w:t xml:space="preserve"> rates of</w:t>
      </w:r>
      <w:r w:rsidR="00734980">
        <w:rPr>
          <w:rFonts w:ascii="Arial" w:hAnsi="Arial" w:cs="Arial"/>
          <w:sz w:val="24"/>
          <w:szCs w:val="24"/>
        </w:rPr>
        <w:t xml:space="preserve"> suicide and trauma. We really need to start working in our communities to make sure that the work </w:t>
      </w:r>
      <w:r w:rsidR="00721F6B">
        <w:rPr>
          <w:rFonts w:ascii="Arial" w:hAnsi="Arial" w:cs="Arial"/>
          <w:sz w:val="24"/>
          <w:szCs w:val="24"/>
        </w:rPr>
        <w:t xml:space="preserve">we do </w:t>
      </w:r>
      <w:r w:rsidR="00C748D1">
        <w:rPr>
          <w:rFonts w:ascii="Arial" w:hAnsi="Arial" w:cs="Arial"/>
          <w:sz w:val="24"/>
          <w:szCs w:val="24"/>
        </w:rPr>
        <w:t xml:space="preserve">here </w:t>
      </w:r>
      <w:r w:rsidR="00734980">
        <w:rPr>
          <w:rFonts w:ascii="Arial" w:hAnsi="Arial" w:cs="Arial"/>
          <w:sz w:val="24"/>
          <w:szCs w:val="24"/>
        </w:rPr>
        <w:t xml:space="preserve">is prominent. John you are a real champion of that work and I am very keen to keep that voice inside the work that we do. As long as we are running the </w:t>
      </w:r>
      <w:r w:rsidR="00721F6B">
        <w:rPr>
          <w:rFonts w:ascii="Arial" w:hAnsi="Arial" w:cs="Arial"/>
          <w:sz w:val="24"/>
          <w:szCs w:val="24"/>
        </w:rPr>
        <w:t>F</w:t>
      </w:r>
      <w:r w:rsidR="00734980">
        <w:rPr>
          <w:rFonts w:ascii="Arial" w:hAnsi="Arial" w:cs="Arial"/>
          <w:sz w:val="24"/>
          <w:szCs w:val="24"/>
        </w:rPr>
        <w:t>orum, we will make sure that equality is not just</w:t>
      </w:r>
      <w:r w:rsidR="00721F6B">
        <w:rPr>
          <w:rFonts w:ascii="Arial" w:hAnsi="Arial" w:cs="Arial"/>
          <w:sz w:val="24"/>
          <w:szCs w:val="24"/>
        </w:rPr>
        <w:t xml:space="preserve"> about</w:t>
      </w:r>
      <w:r w:rsidR="00734980">
        <w:rPr>
          <w:rFonts w:ascii="Arial" w:hAnsi="Arial" w:cs="Arial"/>
          <w:sz w:val="24"/>
          <w:szCs w:val="24"/>
        </w:rPr>
        <w:t xml:space="preserve"> race</w:t>
      </w:r>
      <w:r w:rsidR="00C748D1">
        <w:rPr>
          <w:rFonts w:ascii="Arial" w:hAnsi="Arial" w:cs="Arial"/>
          <w:sz w:val="24"/>
          <w:szCs w:val="24"/>
        </w:rPr>
        <w:t xml:space="preserve">. </w:t>
      </w:r>
      <w:r w:rsidR="00734980">
        <w:rPr>
          <w:rFonts w:ascii="Arial" w:hAnsi="Arial" w:cs="Arial"/>
          <w:sz w:val="24"/>
          <w:szCs w:val="24"/>
        </w:rPr>
        <w:t>Does anyone want to make any final contributions?</w:t>
      </w:r>
    </w:p>
    <w:p w14:paraId="57582A17" w14:textId="77777777" w:rsidR="0049189A" w:rsidRDefault="0049189A" w:rsidP="00E13953">
      <w:pPr>
        <w:pStyle w:val="ListParagraph"/>
        <w:jc w:val="both"/>
        <w:rPr>
          <w:rFonts w:ascii="Arial" w:hAnsi="Arial" w:cs="Arial"/>
          <w:sz w:val="24"/>
          <w:szCs w:val="24"/>
        </w:rPr>
      </w:pPr>
    </w:p>
    <w:p w14:paraId="6C53971C" w14:textId="48BD9500" w:rsidR="0049189A"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.10 DB, good afternoon everybody, it is very </w:t>
      </w:r>
      <w:r>
        <w:rPr>
          <w:rFonts w:ascii="Arial" w:hAnsi="Arial" w:cs="Arial"/>
          <w:sz w:val="24"/>
          <w:szCs w:val="24"/>
        </w:rPr>
        <w:t>interesting,</w:t>
      </w:r>
      <w:r w:rsidR="00734980">
        <w:rPr>
          <w:rFonts w:ascii="Arial" w:hAnsi="Arial" w:cs="Arial"/>
          <w:sz w:val="24"/>
          <w:szCs w:val="24"/>
        </w:rPr>
        <w:t xml:space="preserve"> and it captivated me when Professor Sashi spoke. The only comment I have is, this approach does work and there are various examples across the </w:t>
      </w:r>
      <w:r>
        <w:rPr>
          <w:rFonts w:ascii="Arial" w:hAnsi="Arial" w:cs="Arial"/>
          <w:sz w:val="24"/>
          <w:szCs w:val="24"/>
        </w:rPr>
        <w:t xml:space="preserve">country that </w:t>
      </w:r>
      <w:r w:rsidR="00734980">
        <w:rPr>
          <w:rFonts w:ascii="Arial" w:hAnsi="Arial" w:cs="Arial"/>
          <w:sz w:val="24"/>
          <w:szCs w:val="24"/>
        </w:rPr>
        <w:t>are tried and tested. There will be challenges</w:t>
      </w:r>
      <w:r>
        <w:rPr>
          <w:rFonts w:ascii="Arial" w:hAnsi="Arial" w:cs="Arial"/>
          <w:sz w:val="24"/>
          <w:szCs w:val="24"/>
        </w:rPr>
        <w:t>,</w:t>
      </w:r>
      <w:r w:rsidR="00734980">
        <w:rPr>
          <w:rFonts w:ascii="Arial" w:hAnsi="Arial" w:cs="Arial"/>
          <w:sz w:val="24"/>
          <w:szCs w:val="24"/>
        </w:rPr>
        <w:t xml:space="preserve"> but this approach will change things. Service users who are discharged from us and end up coming back to us after a year, but if these approaches are put in place, it will transform delivery of services. I have been looking into places where approaches like this have been put in place. </w:t>
      </w:r>
    </w:p>
    <w:p w14:paraId="5DD8F672" w14:textId="77777777" w:rsidR="0049189A" w:rsidRDefault="0049189A" w:rsidP="00E13953">
      <w:pPr>
        <w:pStyle w:val="ListParagraph"/>
        <w:jc w:val="both"/>
        <w:rPr>
          <w:rFonts w:ascii="Arial" w:hAnsi="Arial" w:cs="Arial"/>
          <w:sz w:val="24"/>
          <w:szCs w:val="24"/>
        </w:rPr>
      </w:pPr>
    </w:p>
    <w:p w14:paraId="67735532" w14:textId="3C1073B6" w:rsidR="0049189A"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.11 MG, thank you Dayo</w:t>
      </w:r>
      <w:r w:rsidR="00C748D1">
        <w:rPr>
          <w:rFonts w:ascii="Arial" w:hAnsi="Arial" w:cs="Arial"/>
          <w:sz w:val="24"/>
          <w:szCs w:val="24"/>
        </w:rPr>
        <w:t>.</w:t>
      </w:r>
    </w:p>
    <w:p w14:paraId="4E983A93" w14:textId="77777777" w:rsidR="0049189A" w:rsidRDefault="0049189A" w:rsidP="00E13953">
      <w:pPr>
        <w:pStyle w:val="ListParagraph"/>
        <w:jc w:val="both"/>
        <w:rPr>
          <w:rFonts w:ascii="Arial" w:hAnsi="Arial" w:cs="Arial"/>
          <w:sz w:val="24"/>
          <w:szCs w:val="24"/>
        </w:rPr>
      </w:pPr>
    </w:p>
    <w:p w14:paraId="410C0A52" w14:textId="5E4C59EA" w:rsidR="0049189A" w:rsidRDefault="00721F6B" w:rsidP="00E13953">
      <w:pPr>
        <w:pStyle w:val="ListParagraph"/>
        <w:ind w:left="0"/>
        <w:jc w:val="both"/>
        <w:rPr>
          <w:rFonts w:ascii="Arial" w:hAnsi="Arial" w:cs="Arial"/>
          <w:sz w:val="24"/>
          <w:szCs w:val="24"/>
        </w:rPr>
      </w:pPr>
      <w:r>
        <w:rPr>
          <w:rFonts w:ascii="Arial" w:hAnsi="Arial" w:cs="Arial"/>
          <w:sz w:val="24"/>
          <w:szCs w:val="24"/>
        </w:rPr>
        <w:lastRenderedPageBreak/>
        <w:t>3</w:t>
      </w:r>
      <w:r w:rsidR="00734980">
        <w:rPr>
          <w:rFonts w:ascii="Arial" w:hAnsi="Arial" w:cs="Arial"/>
          <w:sz w:val="24"/>
          <w:szCs w:val="24"/>
        </w:rPr>
        <w:t>.12 S</w:t>
      </w:r>
      <w:r w:rsidR="00796C25">
        <w:rPr>
          <w:rFonts w:ascii="Arial" w:hAnsi="Arial" w:cs="Arial"/>
          <w:sz w:val="24"/>
          <w:szCs w:val="24"/>
        </w:rPr>
        <w:t>S</w:t>
      </w:r>
      <w:r w:rsidR="00734980">
        <w:rPr>
          <w:rFonts w:ascii="Arial" w:hAnsi="Arial" w:cs="Arial"/>
          <w:sz w:val="24"/>
          <w:szCs w:val="24"/>
        </w:rPr>
        <w:t>, so I am an approved mental health professional, I go out and do mental health act assessments. With the current situation, there have been a number of new people but also the number of people who have been stable for a number of years and because of COVID, it has had such a negative impact on their mental state. I am feeling positive about having alternatives to admissions</w:t>
      </w:r>
      <w:r>
        <w:rPr>
          <w:rFonts w:ascii="Arial" w:hAnsi="Arial" w:cs="Arial"/>
          <w:sz w:val="24"/>
          <w:szCs w:val="24"/>
        </w:rPr>
        <w:t>;</w:t>
      </w:r>
      <w:r w:rsidR="00734980">
        <w:rPr>
          <w:rFonts w:ascii="Arial" w:hAnsi="Arial" w:cs="Arial"/>
          <w:sz w:val="24"/>
          <w:szCs w:val="24"/>
        </w:rPr>
        <w:t xml:space="preserve"> crisis houses will make such a difference to people’s lives. Thank you, you have really cheered me up on a Thursday afternoon. </w:t>
      </w:r>
    </w:p>
    <w:p w14:paraId="05F4BB5E" w14:textId="77777777" w:rsidR="0049189A" w:rsidRDefault="0049189A" w:rsidP="00E13953">
      <w:pPr>
        <w:pStyle w:val="ListParagraph"/>
        <w:jc w:val="both"/>
        <w:rPr>
          <w:rFonts w:ascii="Arial" w:hAnsi="Arial" w:cs="Arial"/>
          <w:sz w:val="24"/>
          <w:szCs w:val="24"/>
        </w:rPr>
      </w:pPr>
    </w:p>
    <w:p w14:paraId="4B5031E2" w14:textId="77777777" w:rsidR="00C748D1"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 xml:space="preserve">.13 MG, thank you Sarah, </w:t>
      </w:r>
      <w:r w:rsidR="00C748D1">
        <w:rPr>
          <w:rFonts w:ascii="Arial" w:hAnsi="Arial" w:cs="Arial"/>
          <w:sz w:val="24"/>
          <w:szCs w:val="24"/>
        </w:rPr>
        <w:t xml:space="preserve">our </w:t>
      </w:r>
      <w:r w:rsidR="00734980">
        <w:rPr>
          <w:rFonts w:ascii="Arial" w:hAnsi="Arial" w:cs="Arial"/>
          <w:sz w:val="24"/>
          <w:szCs w:val="24"/>
        </w:rPr>
        <w:t>better days are yet to come</w:t>
      </w:r>
      <w:r w:rsidR="00C748D1">
        <w:rPr>
          <w:rFonts w:ascii="Arial" w:hAnsi="Arial" w:cs="Arial"/>
          <w:sz w:val="24"/>
          <w:szCs w:val="24"/>
        </w:rPr>
        <w:t>!</w:t>
      </w:r>
    </w:p>
    <w:p w14:paraId="5A36F3F7" w14:textId="71FFB193" w:rsidR="0049189A" w:rsidRDefault="00734980" w:rsidP="00E13953">
      <w:pPr>
        <w:pStyle w:val="ListParagraph"/>
        <w:ind w:left="0"/>
        <w:jc w:val="both"/>
        <w:rPr>
          <w:rFonts w:ascii="Arial" w:hAnsi="Arial" w:cs="Arial"/>
          <w:sz w:val="24"/>
          <w:szCs w:val="24"/>
        </w:rPr>
      </w:pPr>
      <w:r>
        <w:rPr>
          <w:rFonts w:ascii="Arial" w:hAnsi="Arial" w:cs="Arial"/>
          <w:sz w:val="24"/>
          <w:szCs w:val="24"/>
        </w:rPr>
        <w:t xml:space="preserve"> </w:t>
      </w:r>
    </w:p>
    <w:p w14:paraId="093A2C97" w14:textId="01E37C72" w:rsidR="0049189A"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.14 J</w:t>
      </w:r>
      <w:r>
        <w:rPr>
          <w:rFonts w:ascii="Arial" w:hAnsi="Arial" w:cs="Arial"/>
          <w:sz w:val="24"/>
          <w:szCs w:val="24"/>
        </w:rPr>
        <w:t>R</w:t>
      </w:r>
      <w:r w:rsidR="00734980">
        <w:rPr>
          <w:rFonts w:ascii="Arial" w:hAnsi="Arial" w:cs="Arial"/>
          <w:sz w:val="24"/>
          <w:szCs w:val="24"/>
        </w:rPr>
        <w:t>, I agree with Dayo but the government needs to be convinced and we are here because we have already been convinced</w:t>
      </w:r>
      <w:r>
        <w:rPr>
          <w:rFonts w:ascii="Arial" w:hAnsi="Arial" w:cs="Arial"/>
          <w:sz w:val="24"/>
          <w:szCs w:val="24"/>
        </w:rPr>
        <w:t>,</w:t>
      </w:r>
      <w:r w:rsidR="00734980">
        <w:rPr>
          <w:rFonts w:ascii="Arial" w:hAnsi="Arial" w:cs="Arial"/>
          <w:sz w:val="24"/>
          <w:szCs w:val="24"/>
        </w:rPr>
        <w:t xml:space="preserve"> so we at </w:t>
      </w:r>
      <w:r>
        <w:rPr>
          <w:rFonts w:ascii="Arial" w:hAnsi="Arial" w:cs="Arial"/>
          <w:sz w:val="24"/>
          <w:szCs w:val="24"/>
        </w:rPr>
        <w:t>WCEN</w:t>
      </w:r>
      <w:r w:rsidR="00734980">
        <w:rPr>
          <w:rFonts w:ascii="Arial" w:hAnsi="Arial" w:cs="Arial"/>
          <w:sz w:val="24"/>
          <w:szCs w:val="24"/>
        </w:rPr>
        <w:t xml:space="preserve"> are not going to give up even through COVID 19 but we certainly want the paradigm shift to become the paradigm effect.</w:t>
      </w:r>
    </w:p>
    <w:p w14:paraId="17CD58E0" w14:textId="77777777" w:rsidR="0049189A" w:rsidRDefault="0049189A" w:rsidP="00E13953">
      <w:pPr>
        <w:pStyle w:val="ListParagraph"/>
        <w:ind w:left="0"/>
        <w:jc w:val="both"/>
        <w:rPr>
          <w:rFonts w:ascii="Arial" w:hAnsi="Arial" w:cs="Arial"/>
          <w:sz w:val="24"/>
          <w:szCs w:val="24"/>
        </w:rPr>
      </w:pPr>
    </w:p>
    <w:p w14:paraId="3BD74FCF" w14:textId="0332DC76" w:rsidR="0049189A"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.15 MG, thank you Joan</w:t>
      </w:r>
      <w:r w:rsidR="00C748D1">
        <w:rPr>
          <w:rFonts w:ascii="Arial" w:hAnsi="Arial" w:cs="Arial"/>
          <w:sz w:val="24"/>
          <w:szCs w:val="24"/>
        </w:rPr>
        <w:t>.</w:t>
      </w:r>
    </w:p>
    <w:p w14:paraId="4E1D8826" w14:textId="77777777" w:rsidR="0049189A" w:rsidRDefault="0049189A" w:rsidP="00E13953">
      <w:pPr>
        <w:pStyle w:val="ListParagraph"/>
        <w:ind w:left="0"/>
        <w:jc w:val="both"/>
        <w:rPr>
          <w:rFonts w:ascii="Arial" w:hAnsi="Arial" w:cs="Arial"/>
          <w:sz w:val="24"/>
          <w:szCs w:val="24"/>
        </w:rPr>
      </w:pPr>
    </w:p>
    <w:p w14:paraId="5DFCEC60" w14:textId="71FA9778" w:rsidR="0049189A" w:rsidRDefault="00721F6B" w:rsidP="00E13953">
      <w:pPr>
        <w:pStyle w:val="ListParagraph"/>
        <w:ind w:left="0"/>
        <w:jc w:val="both"/>
        <w:rPr>
          <w:rFonts w:ascii="Arial" w:hAnsi="Arial" w:cs="Arial"/>
          <w:sz w:val="24"/>
          <w:szCs w:val="24"/>
        </w:rPr>
      </w:pPr>
      <w:r>
        <w:rPr>
          <w:rFonts w:ascii="Arial" w:hAnsi="Arial" w:cs="Arial"/>
          <w:sz w:val="24"/>
          <w:szCs w:val="24"/>
        </w:rPr>
        <w:t>3</w:t>
      </w:r>
      <w:r w:rsidR="00734980">
        <w:rPr>
          <w:rFonts w:ascii="Arial" w:hAnsi="Arial" w:cs="Arial"/>
          <w:sz w:val="24"/>
          <w:szCs w:val="24"/>
        </w:rPr>
        <w:t>.16 NG</w:t>
      </w:r>
      <w:r>
        <w:rPr>
          <w:rFonts w:ascii="Arial" w:hAnsi="Arial" w:cs="Arial"/>
          <w:sz w:val="24"/>
          <w:szCs w:val="24"/>
        </w:rPr>
        <w:t>W</w:t>
      </w:r>
      <w:r w:rsidR="00734980">
        <w:rPr>
          <w:rFonts w:ascii="Arial" w:hAnsi="Arial" w:cs="Arial"/>
          <w:sz w:val="24"/>
          <w:szCs w:val="24"/>
        </w:rPr>
        <w:t>, the young people will do it</w:t>
      </w:r>
      <w:r>
        <w:rPr>
          <w:rFonts w:ascii="Arial" w:hAnsi="Arial" w:cs="Arial"/>
          <w:sz w:val="24"/>
          <w:szCs w:val="24"/>
        </w:rPr>
        <w:t>. W</w:t>
      </w:r>
      <w:r w:rsidR="00734980">
        <w:rPr>
          <w:rFonts w:ascii="Arial" w:hAnsi="Arial" w:cs="Arial"/>
          <w:sz w:val="24"/>
          <w:szCs w:val="24"/>
        </w:rPr>
        <w:t xml:space="preserve">e will see the end of </w:t>
      </w:r>
      <w:r w:rsidR="000D414B">
        <w:rPr>
          <w:rFonts w:ascii="Arial" w:hAnsi="Arial" w:cs="Arial"/>
          <w:sz w:val="24"/>
          <w:szCs w:val="24"/>
        </w:rPr>
        <w:t>it,</w:t>
      </w:r>
      <w:r w:rsidR="00734980">
        <w:rPr>
          <w:rFonts w:ascii="Arial" w:hAnsi="Arial" w:cs="Arial"/>
          <w:sz w:val="24"/>
          <w:szCs w:val="24"/>
        </w:rPr>
        <w:t xml:space="preserve"> but we won’t do it. The youngsters will do it</w:t>
      </w:r>
      <w:r w:rsidR="000D414B">
        <w:rPr>
          <w:rFonts w:ascii="Arial" w:hAnsi="Arial" w:cs="Arial"/>
          <w:sz w:val="24"/>
          <w:szCs w:val="24"/>
        </w:rPr>
        <w:t>, they have youth and courage in the hearts,</w:t>
      </w:r>
      <w:r w:rsidR="00734980">
        <w:rPr>
          <w:rFonts w:ascii="Arial" w:hAnsi="Arial" w:cs="Arial"/>
          <w:sz w:val="24"/>
          <w:szCs w:val="24"/>
        </w:rPr>
        <w:t xml:space="preserve"> and we </w:t>
      </w:r>
      <w:r w:rsidR="000D414B">
        <w:rPr>
          <w:rFonts w:ascii="Arial" w:hAnsi="Arial" w:cs="Arial"/>
          <w:sz w:val="24"/>
          <w:szCs w:val="24"/>
        </w:rPr>
        <w:t xml:space="preserve">must be prepared to </w:t>
      </w:r>
      <w:r w:rsidR="00734980">
        <w:rPr>
          <w:rFonts w:ascii="Arial" w:hAnsi="Arial" w:cs="Arial"/>
          <w:sz w:val="24"/>
          <w:szCs w:val="24"/>
        </w:rPr>
        <w:t xml:space="preserve">support them. </w:t>
      </w:r>
    </w:p>
    <w:p w14:paraId="4B04FF28" w14:textId="77777777" w:rsidR="0049189A" w:rsidRDefault="0049189A" w:rsidP="00E13953">
      <w:pPr>
        <w:pStyle w:val="ListParagraph"/>
        <w:ind w:left="0"/>
        <w:jc w:val="both"/>
        <w:rPr>
          <w:rFonts w:ascii="Arial" w:hAnsi="Arial" w:cs="Arial"/>
          <w:sz w:val="24"/>
          <w:szCs w:val="24"/>
        </w:rPr>
      </w:pPr>
    </w:p>
    <w:p w14:paraId="5E0D009C" w14:textId="053679C5" w:rsidR="0049189A" w:rsidRDefault="000D414B" w:rsidP="00E13953">
      <w:pPr>
        <w:pStyle w:val="ListParagraph"/>
        <w:ind w:left="0"/>
        <w:jc w:val="both"/>
        <w:rPr>
          <w:rFonts w:ascii="Arial" w:hAnsi="Arial" w:cs="Arial"/>
          <w:sz w:val="24"/>
          <w:szCs w:val="24"/>
        </w:rPr>
      </w:pPr>
      <w:r>
        <w:rPr>
          <w:rFonts w:ascii="Arial" w:hAnsi="Arial" w:cs="Arial"/>
          <w:sz w:val="24"/>
          <w:szCs w:val="24"/>
        </w:rPr>
        <w:t xml:space="preserve">3.17 MG, thank you Natalie, Natalie was a nurse at St Georges hospital in the 60s and some of the stories about how black nurses were treated by the NHS, always getting the late shifts and jobs that no one else wanted to do are a reminder of generational inequality. </w:t>
      </w:r>
      <w:r w:rsidR="00734980">
        <w:rPr>
          <w:rFonts w:ascii="Arial" w:hAnsi="Arial" w:cs="Arial"/>
          <w:sz w:val="24"/>
          <w:szCs w:val="24"/>
        </w:rPr>
        <w:t xml:space="preserve">Fifty years later, our youngsters are facing the same such discrimination when it comes to jobs and stop and search. The work we are doing is to create </w:t>
      </w:r>
      <w:r w:rsidR="00721F6B">
        <w:rPr>
          <w:rFonts w:ascii="Arial" w:hAnsi="Arial" w:cs="Arial"/>
          <w:sz w:val="24"/>
          <w:szCs w:val="24"/>
        </w:rPr>
        <w:t xml:space="preserve">a </w:t>
      </w:r>
      <w:r w:rsidR="00734980">
        <w:rPr>
          <w:rFonts w:ascii="Arial" w:hAnsi="Arial" w:cs="Arial"/>
          <w:sz w:val="24"/>
          <w:szCs w:val="24"/>
        </w:rPr>
        <w:t xml:space="preserve">better society, to tackle racism and social </w:t>
      </w:r>
      <w:r w:rsidR="00E13953">
        <w:rPr>
          <w:rFonts w:ascii="Arial" w:hAnsi="Arial" w:cs="Arial"/>
          <w:sz w:val="24"/>
          <w:szCs w:val="24"/>
        </w:rPr>
        <w:t>in</w:t>
      </w:r>
      <w:r w:rsidR="00734980">
        <w:rPr>
          <w:rFonts w:ascii="Arial" w:hAnsi="Arial" w:cs="Arial"/>
          <w:sz w:val="24"/>
          <w:szCs w:val="24"/>
        </w:rPr>
        <w:t xml:space="preserve">justice. The programs that we are </w:t>
      </w:r>
      <w:r>
        <w:rPr>
          <w:rFonts w:ascii="Arial" w:hAnsi="Arial" w:cs="Arial"/>
          <w:sz w:val="24"/>
          <w:szCs w:val="24"/>
        </w:rPr>
        <w:t>supporting</w:t>
      </w:r>
      <w:r w:rsidR="00734980">
        <w:rPr>
          <w:rFonts w:ascii="Arial" w:hAnsi="Arial" w:cs="Arial"/>
          <w:sz w:val="24"/>
          <w:szCs w:val="24"/>
        </w:rPr>
        <w:t xml:space="preserve"> will enable us to get to a better </w:t>
      </w:r>
      <w:r>
        <w:rPr>
          <w:rFonts w:ascii="Arial" w:hAnsi="Arial" w:cs="Arial"/>
          <w:sz w:val="24"/>
          <w:szCs w:val="24"/>
        </w:rPr>
        <w:t>place</w:t>
      </w:r>
      <w:r w:rsidR="00734980">
        <w:rPr>
          <w:rFonts w:ascii="Arial" w:hAnsi="Arial" w:cs="Arial"/>
          <w:sz w:val="24"/>
          <w:szCs w:val="24"/>
        </w:rPr>
        <w:t xml:space="preserve">. </w:t>
      </w:r>
      <w:r>
        <w:rPr>
          <w:rFonts w:ascii="Arial" w:hAnsi="Arial" w:cs="Arial"/>
          <w:sz w:val="24"/>
          <w:szCs w:val="24"/>
        </w:rPr>
        <w:t>In this respect w</w:t>
      </w:r>
      <w:r w:rsidR="00734980">
        <w:rPr>
          <w:rFonts w:ascii="Arial" w:hAnsi="Arial" w:cs="Arial"/>
          <w:sz w:val="24"/>
          <w:szCs w:val="24"/>
        </w:rPr>
        <w:t>e are not running projects</w:t>
      </w:r>
      <w:r w:rsidR="00E13953">
        <w:rPr>
          <w:rFonts w:ascii="Arial" w:hAnsi="Arial" w:cs="Arial"/>
          <w:sz w:val="24"/>
          <w:szCs w:val="24"/>
        </w:rPr>
        <w:t>;</w:t>
      </w:r>
      <w:r w:rsidR="00734980">
        <w:rPr>
          <w:rFonts w:ascii="Arial" w:hAnsi="Arial" w:cs="Arial"/>
          <w:sz w:val="24"/>
          <w:szCs w:val="24"/>
        </w:rPr>
        <w:t xml:space="preserve"> we are building better societies.</w:t>
      </w:r>
      <w:r w:rsidR="00E13953">
        <w:rPr>
          <w:rFonts w:ascii="Arial" w:hAnsi="Arial" w:cs="Arial"/>
          <w:sz w:val="24"/>
          <w:szCs w:val="24"/>
        </w:rPr>
        <w:t xml:space="preserve"> </w:t>
      </w:r>
      <w:r>
        <w:rPr>
          <w:rFonts w:ascii="Arial" w:hAnsi="Arial" w:cs="Arial"/>
          <w:sz w:val="24"/>
          <w:szCs w:val="24"/>
        </w:rPr>
        <w:t xml:space="preserve">It took me 10 years to figure out that it is the necessary the Council or The Health Services that will bring about change, but people using their own capabilities and resources within their own communities and networks, We need to reach out to our local leaders and ask, how are you supporting BME communities, what are the issues and barriers, what help and support can we give to help unlock these? </w:t>
      </w:r>
    </w:p>
    <w:p w14:paraId="33DD56D6" w14:textId="77777777" w:rsidR="0049189A" w:rsidRDefault="0049189A" w:rsidP="00E13953">
      <w:pPr>
        <w:pStyle w:val="ListParagraph"/>
        <w:ind w:left="0"/>
        <w:jc w:val="both"/>
        <w:rPr>
          <w:rFonts w:ascii="Arial" w:hAnsi="Arial" w:cs="Arial"/>
          <w:sz w:val="24"/>
          <w:szCs w:val="24"/>
        </w:rPr>
      </w:pPr>
    </w:p>
    <w:p w14:paraId="1176A17A" w14:textId="77777777" w:rsidR="000D414B" w:rsidRDefault="00734980" w:rsidP="00E13953">
      <w:pPr>
        <w:pStyle w:val="ListParagraph"/>
        <w:ind w:left="0"/>
        <w:jc w:val="both"/>
        <w:rPr>
          <w:rFonts w:ascii="Arial" w:hAnsi="Arial" w:cs="Arial"/>
          <w:sz w:val="24"/>
          <w:szCs w:val="24"/>
        </w:rPr>
      </w:pPr>
      <w:r>
        <w:rPr>
          <w:rFonts w:ascii="Arial" w:hAnsi="Arial" w:cs="Arial"/>
          <w:sz w:val="24"/>
          <w:szCs w:val="24"/>
        </w:rPr>
        <w:t xml:space="preserve">Thank you all for coming, the next meeting we have will be in October and hopefully it will be a </w:t>
      </w:r>
      <w:r w:rsidR="00E13953">
        <w:rPr>
          <w:rFonts w:ascii="Arial" w:hAnsi="Arial" w:cs="Arial"/>
          <w:sz w:val="24"/>
          <w:szCs w:val="24"/>
        </w:rPr>
        <w:t>real-life</w:t>
      </w:r>
      <w:r>
        <w:rPr>
          <w:rFonts w:ascii="Arial" w:hAnsi="Arial" w:cs="Arial"/>
          <w:sz w:val="24"/>
          <w:szCs w:val="24"/>
        </w:rPr>
        <w:t xml:space="preserve"> meeting</w:t>
      </w:r>
      <w:r w:rsidR="000D414B">
        <w:rPr>
          <w:rFonts w:ascii="Arial" w:hAnsi="Arial" w:cs="Arial"/>
          <w:sz w:val="24"/>
          <w:szCs w:val="24"/>
        </w:rPr>
        <w:t>. W</w:t>
      </w:r>
      <w:r>
        <w:rPr>
          <w:rFonts w:ascii="Arial" w:hAnsi="Arial" w:cs="Arial"/>
          <w:sz w:val="24"/>
          <w:szCs w:val="24"/>
        </w:rPr>
        <w:t>e look forward to seeing you</w:t>
      </w:r>
      <w:r w:rsidR="000D414B">
        <w:rPr>
          <w:rFonts w:ascii="Arial" w:hAnsi="Arial" w:cs="Arial"/>
          <w:sz w:val="24"/>
          <w:szCs w:val="24"/>
        </w:rPr>
        <w:t xml:space="preserve"> all</w:t>
      </w:r>
      <w:r>
        <w:rPr>
          <w:rFonts w:ascii="Arial" w:hAnsi="Arial" w:cs="Arial"/>
          <w:sz w:val="24"/>
          <w:szCs w:val="24"/>
        </w:rPr>
        <w:t xml:space="preserve"> there.</w:t>
      </w:r>
    </w:p>
    <w:p w14:paraId="7C02D57F" w14:textId="77777777" w:rsidR="000D414B" w:rsidRDefault="000D414B" w:rsidP="00E13953">
      <w:pPr>
        <w:pStyle w:val="ListParagraph"/>
        <w:ind w:left="0"/>
        <w:jc w:val="both"/>
        <w:rPr>
          <w:rFonts w:ascii="Arial" w:hAnsi="Arial" w:cs="Arial"/>
          <w:sz w:val="24"/>
          <w:szCs w:val="24"/>
        </w:rPr>
      </w:pPr>
    </w:p>
    <w:p w14:paraId="4D591460" w14:textId="4266318B" w:rsidR="0049189A" w:rsidRPr="00413A77" w:rsidRDefault="000D414B" w:rsidP="00E13953">
      <w:pPr>
        <w:pStyle w:val="ListParagraph"/>
        <w:ind w:left="0"/>
        <w:jc w:val="both"/>
        <w:rPr>
          <w:rFonts w:ascii="Arial" w:hAnsi="Arial" w:cs="Arial"/>
          <w:b/>
          <w:bCs/>
          <w:sz w:val="24"/>
          <w:szCs w:val="24"/>
        </w:rPr>
      </w:pPr>
      <w:r w:rsidRPr="00413A77">
        <w:rPr>
          <w:rFonts w:ascii="Arial" w:hAnsi="Arial" w:cs="Arial"/>
          <w:b/>
          <w:bCs/>
          <w:sz w:val="24"/>
          <w:szCs w:val="24"/>
        </w:rPr>
        <w:t>Meeting Closed</w:t>
      </w:r>
      <w:r w:rsidR="00734980" w:rsidRPr="00413A77">
        <w:rPr>
          <w:rFonts w:ascii="Arial" w:hAnsi="Arial" w:cs="Arial"/>
          <w:b/>
          <w:bCs/>
          <w:sz w:val="24"/>
          <w:szCs w:val="24"/>
        </w:rPr>
        <w:t xml:space="preserve"> </w:t>
      </w:r>
      <w:r w:rsidRPr="00413A77">
        <w:rPr>
          <w:rFonts w:ascii="Arial" w:hAnsi="Arial" w:cs="Arial"/>
          <w:b/>
          <w:bCs/>
          <w:sz w:val="24"/>
          <w:szCs w:val="24"/>
        </w:rPr>
        <w:t>4.45pm</w:t>
      </w:r>
    </w:p>
    <w:sectPr w:rsidR="0049189A" w:rsidRPr="00413A7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AD59A6E"/>
    <w:multiLevelType w:val="singleLevel"/>
    <w:tmpl w:val="EAD59A6E"/>
    <w:lvl w:ilvl="0">
      <w:start w:val="1"/>
      <w:numFmt w:val="decimal"/>
      <w:suff w:val="space"/>
      <w:lvlText w:val="%1)"/>
      <w:lvlJc w:val="left"/>
    </w:lvl>
  </w:abstractNum>
  <w:abstractNum w:abstractNumId="1" w15:restartNumberingAfterBreak="0">
    <w:nsid w:val="34B82525"/>
    <w:multiLevelType w:val="multilevel"/>
    <w:tmpl w:val="34B82525"/>
    <w:lvl w:ilvl="0">
      <w:start w:val="1"/>
      <w:numFmt w:val="decimal"/>
      <w:lvlText w:val="%1."/>
      <w:lvlJc w:val="left"/>
      <w:pPr>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135298E"/>
    <w:multiLevelType w:val="multilevel"/>
    <w:tmpl w:val="513529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9C1F06"/>
    <w:rsid w:val="00011EED"/>
    <w:rsid w:val="000423AE"/>
    <w:rsid w:val="000465D0"/>
    <w:rsid w:val="000D414B"/>
    <w:rsid w:val="000F168D"/>
    <w:rsid w:val="00114C32"/>
    <w:rsid w:val="0015307D"/>
    <w:rsid w:val="001729EB"/>
    <w:rsid w:val="00187547"/>
    <w:rsid w:val="001B088C"/>
    <w:rsid w:val="001C287A"/>
    <w:rsid w:val="001E05C5"/>
    <w:rsid w:val="001E06EC"/>
    <w:rsid w:val="00213975"/>
    <w:rsid w:val="002321B2"/>
    <w:rsid w:val="00245232"/>
    <w:rsid w:val="0025796B"/>
    <w:rsid w:val="00331647"/>
    <w:rsid w:val="00342093"/>
    <w:rsid w:val="003A22B8"/>
    <w:rsid w:val="003B0F9C"/>
    <w:rsid w:val="00413A77"/>
    <w:rsid w:val="00427469"/>
    <w:rsid w:val="00434638"/>
    <w:rsid w:val="00446C77"/>
    <w:rsid w:val="0049189A"/>
    <w:rsid w:val="004A077F"/>
    <w:rsid w:val="004B1AD1"/>
    <w:rsid w:val="004F51B7"/>
    <w:rsid w:val="00501521"/>
    <w:rsid w:val="005041BC"/>
    <w:rsid w:val="00526A81"/>
    <w:rsid w:val="00547468"/>
    <w:rsid w:val="005519B1"/>
    <w:rsid w:val="00557DBB"/>
    <w:rsid w:val="00564F27"/>
    <w:rsid w:val="00585D0F"/>
    <w:rsid w:val="0059787E"/>
    <w:rsid w:val="005B2AFE"/>
    <w:rsid w:val="00602259"/>
    <w:rsid w:val="00675824"/>
    <w:rsid w:val="00687940"/>
    <w:rsid w:val="00703379"/>
    <w:rsid w:val="00721F6B"/>
    <w:rsid w:val="00734980"/>
    <w:rsid w:val="00755001"/>
    <w:rsid w:val="00796C25"/>
    <w:rsid w:val="007F39A4"/>
    <w:rsid w:val="00830C76"/>
    <w:rsid w:val="00863BD8"/>
    <w:rsid w:val="00903566"/>
    <w:rsid w:val="00905440"/>
    <w:rsid w:val="00912BB0"/>
    <w:rsid w:val="00965C62"/>
    <w:rsid w:val="009C10A7"/>
    <w:rsid w:val="009C70E2"/>
    <w:rsid w:val="00A613DA"/>
    <w:rsid w:val="00AB47C1"/>
    <w:rsid w:val="00AF6AAE"/>
    <w:rsid w:val="00B436C2"/>
    <w:rsid w:val="00B55F02"/>
    <w:rsid w:val="00BA4860"/>
    <w:rsid w:val="00BE4781"/>
    <w:rsid w:val="00C30197"/>
    <w:rsid w:val="00C60A1E"/>
    <w:rsid w:val="00C748D1"/>
    <w:rsid w:val="00CB1F4E"/>
    <w:rsid w:val="00D016F4"/>
    <w:rsid w:val="00D26386"/>
    <w:rsid w:val="00D46809"/>
    <w:rsid w:val="00D85DF1"/>
    <w:rsid w:val="00E05D40"/>
    <w:rsid w:val="00E13953"/>
    <w:rsid w:val="00E942B9"/>
    <w:rsid w:val="00EA0FBE"/>
    <w:rsid w:val="00EB20F0"/>
    <w:rsid w:val="00EC69DF"/>
    <w:rsid w:val="00EF61F7"/>
    <w:rsid w:val="00F62098"/>
    <w:rsid w:val="00FA3512"/>
    <w:rsid w:val="13A848F2"/>
    <w:rsid w:val="1E7F7491"/>
    <w:rsid w:val="4B176C6C"/>
    <w:rsid w:val="55D5129F"/>
    <w:rsid w:val="679C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CF6754"/>
  <w15:docId w15:val="{C7848376-4EA0-4E5A-8280-91FD007E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lang w:val="en-US" w:eastAsia="zh-CN"/>
    </w:rPr>
  </w:style>
  <w:style w:type="paragraph" w:styleId="Heading2">
    <w:name w:val="heading 2"/>
    <w:next w:val="Normal"/>
    <w:link w:val="Heading2Char"/>
    <w:semiHidden/>
    <w:unhideWhenUsed/>
    <w:qFormat/>
    <w:rsid w:val="001E06EC"/>
    <w:pPr>
      <w:spacing w:beforeAutospacing="1"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rPr>
      <w:rFonts w:eastAsiaTheme="minorHAnsi"/>
      <w:sz w:val="22"/>
      <w:szCs w:val="22"/>
      <w:lang w:val="en-GB" w:eastAsia="en-US"/>
    </w:rPr>
  </w:style>
  <w:style w:type="paragraph" w:styleId="NoSpacing">
    <w:name w:val="No Spacing"/>
    <w:uiPriority w:val="1"/>
    <w:qFormat/>
    <w:rPr>
      <w:rFonts w:eastAsiaTheme="minorHAnsi"/>
      <w:sz w:val="22"/>
      <w:szCs w:val="22"/>
      <w:lang w:eastAsia="en-US"/>
    </w:rPr>
  </w:style>
  <w:style w:type="character" w:customStyle="1" w:styleId="Heading2Char">
    <w:name w:val="Heading 2 Char"/>
    <w:basedOn w:val="DefaultParagraphFont"/>
    <w:link w:val="Heading2"/>
    <w:semiHidden/>
    <w:rsid w:val="001E06EC"/>
    <w:rPr>
      <w:rFonts w:ascii="SimSun" w:eastAsia="SimSun" w:hAnsi="SimSun" w:cs="Times New Roman"/>
      <w:b/>
      <w:bCs/>
      <w:sz w:val="36"/>
      <w:szCs w:val="36"/>
      <w:lang w:val="en-US" w:eastAsia="zh-CN"/>
    </w:rPr>
  </w:style>
  <w:style w:type="paragraph" w:styleId="BalloonText">
    <w:name w:val="Balloon Text"/>
    <w:basedOn w:val="Normal"/>
    <w:link w:val="BalloonTextChar"/>
    <w:rsid w:val="00734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34980"/>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3054</Words>
  <Characters>14821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June Pilgrim-Ndure</cp:lastModifiedBy>
  <cp:revision>5</cp:revision>
  <cp:lastPrinted>2020-08-20T16:44:00Z</cp:lastPrinted>
  <dcterms:created xsi:type="dcterms:W3CDTF">2020-09-11T14:43:00Z</dcterms:created>
  <dcterms:modified xsi:type="dcterms:W3CDTF">2020-11-27T16:45:00Z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2057-11.2.0.9635</vt:lpwstr>
  </property>
</Properties>
</file>